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29C8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附件3</w:t>
      </w:r>
      <w:bookmarkStart w:id="0" w:name="_GoBack"/>
      <w:bookmarkEnd w:id="0"/>
    </w:p>
    <w:p w14:paraId="095FB8EC">
      <w:pPr>
        <w:spacing w:line="360" w:lineRule="auto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eastAsia="zh-CN"/>
        </w:rPr>
        <w:t>上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半年四川省申请认定高等学校教师资格人员材料审核单</w:t>
      </w:r>
    </w:p>
    <w:tbl>
      <w:tblPr>
        <w:tblStyle w:val="5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 w14:paraId="5946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 w14:paraId="3845F25A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 w14:paraId="6E6F3E82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CBDFCEF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 w14:paraId="5F9D3277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CA5F0AC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 w14:paraId="750ED078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4609191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 w14:paraId="17BD38D3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5139C5A0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 w14:paraId="305F7633">
            <w:pPr>
              <w:spacing w:line="15" w:lineRule="auto"/>
              <w:jc w:val="center"/>
              <w:rPr>
                <w:sz w:val="24"/>
              </w:rPr>
            </w:pPr>
          </w:p>
        </w:tc>
      </w:tr>
      <w:tr w14:paraId="728D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 w14:paraId="78D15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 w14:paraId="11103B10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6B69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 w14:paraId="1699ADE6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0B10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 w14:paraId="4319AB63">
            <w:pPr>
              <w:jc w:val="center"/>
              <w:rPr>
                <w:sz w:val="24"/>
              </w:rPr>
            </w:pPr>
          </w:p>
        </w:tc>
        <w:tc>
          <w:tcPr>
            <w:tcW w:w="2969" w:type="dxa"/>
            <w:gridSpan w:val="3"/>
            <w:vAlign w:val="center"/>
          </w:tcPr>
          <w:p w14:paraId="4AD0D001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 w14:paraId="47C88470">
            <w:pPr>
              <w:jc w:val="center"/>
              <w:rPr>
                <w:sz w:val="24"/>
              </w:rPr>
            </w:pPr>
          </w:p>
        </w:tc>
      </w:tr>
      <w:tr w14:paraId="541C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 w14:paraId="3E613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32CF7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 w14:paraId="5CF2E038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C909C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 w14:paraId="02DD851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7470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 w14:paraId="49F466DF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401B4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 w14:paraId="729C5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 w14:paraId="721543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 w14:paraId="34C3BC50">
            <w:pPr>
              <w:jc w:val="center"/>
              <w:rPr>
                <w:sz w:val="24"/>
              </w:rPr>
            </w:pPr>
          </w:p>
        </w:tc>
      </w:tr>
      <w:tr w14:paraId="5DA1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 w14:paraId="5320E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 w14:paraId="319F0F9C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3E26A6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 w14:paraId="6BBEB910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0ECE8C8F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4F2F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 w14:paraId="176A21DC">
            <w:pPr>
              <w:jc w:val="center"/>
              <w:rPr>
                <w:sz w:val="24"/>
              </w:rPr>
            </w:pPr>
          </w:p>
        </w:tc>
      </w:tr>
      <w:tr w14:paraId="23A9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 w14:paraId="2135BB28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 w14:paraId="2559A581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 w14:paraId="7B2F13A3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2.“体检情况”填写“合格”或“不合格”；</w:t>
            </w:r>
          </w:p>
          <w:p w14:paraId="581142E2">
            <w:pPr>
              <w:ind w:left="210" w:hanging="210" w:hanging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  职业技能（岗前）培训合格证书》《四川省高校教师教育科学理论自学考试合格证》《高等学校新入职教师国培示范项目培训合格证书》；</w:t>
            </w:r>
          </w:p>
          <w:p w14:paraId="293FBCE2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4.“申请学科”填写网报时选择的学科名称；</w:t>
            </w:r>
          </w:p>
          <w:p w14:paraId="0D3DE958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 w14:paraId="1B2D9423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”填写“有”或“无”；</w:t>
            </w:r>
          </w:p>
          <w:p w14:paraId="3E98BAE9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 w14:paraId="04475F54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  <w:p w14:paraId="4120D575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</w:tbl>
    <w:p w14:paraId="79F5F3D5">
      <w:pPr>
        <w:spacing w:line="360" w:lineRule="auto"/>
        <w:jc w:val="left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/>
        </w:rPr>
        <w:t>审核单位公章 ：  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MTZiNmU5NTNlMzM0OTcwNTU5MTAxNDE0M2ZjMWUifQ=="/>
  </w:docVars>
  <w:rsids>
    <w:rsidRoot w:val="37AF44E8"/>
    <w:rsid w:val="00147CC1"/>
    <w:rsid w:val="002017CB"/>
    <w:rsid w:val="00315649"/>
    <w:rsid w:val="0032052F"/>
    <w:rsid w:val="005428DD"/>
    <w:rsid w:val="0058423A"/>
    <w:rsid w:val="006859F1"/>
    <w:rsid w:val="006A0C5B"/>
    <w:rsid w:val="00721B87"/>
    <w:rsid w:val="008915C7"/>
    <w:rsid w:val="0093354C"/>
    <w:rsid w:val="00960631"/>
    <w:rsid w:val="009F386B"/>
    <w:rsid w:val="00B31FCE"/>
    <w:rsid w:val="00CA7B88"/>
    <w:rsid w:val="00D72803"/>
    <w:rsid w:val="00E53A6A"/>
    <w:rsid w:val="066A23C6"/>
    <w:rsid w:val="09CC1851"/>
    <w:rsid w:val="0A7A7CFA"/>
    <w:rsid w:val="0D542EEE"/>
    <w:rsid w:val="18566D39"/>
    <w:rsid w:val="23A641EF"/>
    <w:rsid w:val="2D7539BB"/>
    <w:rsid w:val="30F11856"/>
    <w:rsid w:val="37AF44E8"/>
    <w:rsid w:val="3D8B61C5"/>
    <w:rsid w:val="46953F4C"/>
    <w:rsid w:val="54D32878"/>
    <w:rsid w:val="56544865"/>
    <w:rsid w:val="5A0B1381"/>
    <w:rsid w:val="63CF4C7F"/>
    <w:rsid w:val="64EA6BEB"/>
    <w:rsid w:val="743D0978"/>
    <w:rsid w:val="79FC7287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495</Words>
  <Characters>506</Characters>
  <Lines>4</Lines>
  <Paragraphs>1</Paragraphs>
  <TotalTime>19</TotalTime>
  <ScaleCrop>false</ScaleCrop>
  <LinksUpToDate>false</LinksUpToDate>
  <CharactersWithSpaces>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2023-09-27T08:24:00Z</dcterms:created>
  <dc:creator>婳</dc:creator>
  <cp:lastModifiedBy>萱萱</cp:lastModifiedBy>
  <cp:lastPrinted>2023-09-25T08:47:00Z</cp:lastPrinted>
  <dcterms:modified xsi:type="dcterms:W3CDTF">2025-03-26T12:03:15Z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48397D28972D4DE99D2189F951FA56FB</vt:lpwstr>
  </property>
  <property fmtid="{D5CDD505-2E9C-101B-9397-08002B2CF9AE}" pid="4" name="KSOTemplateDocerSaveRecord">
    <vt:lpwstr>eyJoZGlkIjoiNjYxMTZiNmU5NTNlMzM0OTcwNTU5MTAxNDE0M2ZjMWUiLCJ1c2VySWQiOiIyMzkwNzA0NTcifQ==</vt:lpwstr>
  </property>
</Properties>
</file>