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1C" w:rsidRPr="009C591C" w:rsidRDefault="009C591C" w:rsidP="009C591C">
      <w:pPr>
        <w:widowControl/>
        <w:spacing w:after="150"/>
        <w:jc w:val="center"/>
        <w:outlineLvl w:val="2"/>
        <w:rPr>
          <w:rFonts w:ascii="Arial" w:eastAsia="宋体" w:hAnsi="Arial" w:cs="Arial"/>
          <w:b/>
          <w:bCs/>
          <w:color w:val="3C3C3C"/>
          <w:kern w:val="0"/>
          <w:sz w:val="24"/>
          <w:szCs w:val="24"/>
        </w:rPr>
      </w:pPr>
      <w:r w:rsidRPr="009C591C">
        <w:rPr>
          <w:rFonts w:ascii="Arial" w:eastAsia="宋体" w:hAnsi="Arial" w:cs="Arial"/>
          <w:b/>
          <w:bCs/>
          <w:color w:val="3C3C3C"/>
          <w:kern w:val="0"/>
          <w:sz w:val="28"/>
          <w:szCs w:val="24"/>
        </w:rPr>
        <w:t>关于学习新修订的学生公寓管理办法的通知</w:t>
      </w:r>
    </w:p>
    <w:p w:rsidR="009C591C" w:rsidRDefault="009C591C" w:rsidP="009C591C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根据《中华人民共和国消防法》、《公安部关于规范电动车停放充电加强火灾防范的通告》、《四川省物业管理条例》等相关规定，为落实校园安全工作新的要求，经修订完善，学校正式印发了</w:t>
      </w:r>
      <w:r w:rsidRPr="009C591C">
        <w:rPr>
          <w:rFonts w:ascii="Arial" w:hAnsi="Arial" w:cs="Arial"/>
          <w:b/>
          <w:color w:val="000000"/>
        </w:rPr>
        <w:t>《西南交通大学学生公寓管理办法》</w:t>
      </w:r>
      <w:r>
        <w:rPr>
          <w:rFonts w:ascii="Arial" w:hAnsi="Arial" w:cs="Arial"/>
          <w:color w:val="000000"/>
        </w:rPr>
        <w:t>（</w:t>
      </w:r>
      <w:proofErr w:type="gramStart"/>
      <w:r>
        <w:rPr>
          <w:rFonts w:ascii="Arial" w:hAnsi="Arial" w:cs="Arial"/>
          <w:color w:val="000000"/>
        </w:rPr>
        <w:t>西交校学生</w:t>
      </w:r>
      <w:proofErr w:type="gramEnd"/>
      <w:r>
        <w:rPr>
          <w:rFonts w:ascii="Arial" w:hAnsi="Arial" w:cs="Arial"/>
          <w:color w:val="000000"/>
        </w:rPr>
        <w:t>〔</w:t>
      </w:r>
      <w:r>
        <w:rPr>
          <w:rFonts w:ascii="Arial" w:hAnsi="Arial" w:cs="Arial"/>
          <w:color w:val="000000"/>
        </w:rPr>
        <w:t>2021</w:t>
      </w:r>
      <w:r>
        <w:rPr>
          <w:rFonts w:ascii="Arial" w:hAnsi="Arial" w:cs="Arial"/>
          <w:color w:val="000000"/>
        </w:rPr>
        <w:t>〕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号）（以下简称《办法》），自公布之日起施行，原《西南交通大学学生公寓管理办法》（</w:t>
      </w:r>
      <w:proofErr w:type="gramStart"/>
      <w:r>
        <w:rPr>
          <w:rFonts w:ascii="Arial" w:hAnsi="Arial" w:cs="Arial"/>
          <w:color w:val="000000"/>
        </w:rPr>
        <w:t>西交校学生</w:t>
      </w:r>
      <w:proofErr w:type="gramEnd"/>
      <w:r>
        <w:rPr>
          <w:rFonts w:ascii="Arial" w:hAnsi="Arial" w:cs="Arial"/>
          <w:color w:val="000000"/>
        </w:rPr>
        <w:t>〔</w:t>
      </w:r>
      <w:r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>〕</w:t>
      </w:r>
      <w:r>
        <w:rPr>
          <w:rFonts w:ascii="Arial" w:hAnsi="Arial" w:cs="Arial"/>
          <w:color w:val="000000"/>
        </w:rPr>
        <w:t>32</w:t>
      </w:r>
      <w:r>
        <w:rPr>
          <w:rFonts w:ascii="Arial" w:hAnsi="Arial" w:cs="Arial"/>
          <w:color w:val="000000"/>
        </w:rPr>
        <w:t>号）同时废止。</w:t>
      </w:r>
    </w:p>
    <w:p w:rsidR="009C591C" w:rsidRDefault="009C591C" w:rsidP="009C591C">
      <w:pPr>
        <w:pStyle w:val="a3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现将新修订的《办法》予以公布，请各</w:t>
      </w:r>
      <w:r>
        <w:rPr>
          <w:rFonts w:ascii="Arial" w:hAnsi="Arial" w:cs="Arial" w:hint="eastAsia"/>
          <w:color w:val="000000"/>
        </w:rPr>
        <w:t>班级以</w:t>
      </w:r>
      <w:r w:rsidRPr="009C591C">
        <w:rPr>
          <w:rFonts w:ascii="Arial" w:hAnsi="Arial" w:cs="Arial" w:hint="eastAsia"/>
          <w:b/>
          <w:color w:val="000000"/>
        </w:rPr>
        <w:t>班会</w:t>
      </w:r>
      <w:r>
        <w:rPr>
          <w:rFonts w:ascii="Arial" w:hAnsi="Arial" w:cs="Arial" w:hint="eastAsia"/>
          <w:color w:val="000000"/>
        </w:rPr>
        <w:t>形式组织同学</w:t>
      </w:r>
      <w:r>
        <w:rPr>
          <w:rFonts w:ascii="Arial" w:hAnsi="Arial" w:cs="Arial"/>
          <w:color w:val="000000"/>
        </w:rPr>
        <w:t>认真学习新修订的《办法》，确保每位</w:t>
      </w:r>
      <w:r>
        <w:rPr>
          <w:rFonts w:ascii="Arial" w:hAnsi="Arial" w:cs="Arial" w:hint="eastAsia"/>
          <w:color w:val="000000"/>
        </w:rPr>
        <w:t>同学</w:t>
      </w:r>
      <w:r>
        <w:rPr>
          <w:rFonts w:ascii="Arial" w:hAnsi="Arial" w:cs="Arial"/>
          <w:color w:val="000000"/>
        </w:rPr>
        <w:t>都能准确掌握相关具体规定。</w:t>
      </w:r>
      <w:bookmarkStart w:id="0" w:name="_GoBack"/>
      <w:bookmarkEnd w:id="0"/>
    </w:p>
    <w:p w:rsidR="00820EDA" w:rsidRPr="009C591C" w:rsidRDefault="00820EDA" w:rsidP="009C591C">
      <w:pPr>
        <w:ind w:firstLineChars="200" w:firstLine="420"/>
      </w:pPr>
    </w:p>
    <w:sectPr w:rsidR="00820EDA" w:rsidRPr="009C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D2"/>
    <w:rsid w:val="007B79D2"/>
    <w:rsid w:val="00820EDA"/>
    <w:rsid w:val="009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84BE"/>
  <w15:chartTrackingRefBased/>
  <w15:docId w15:val="{8ACA4AD7-7BC9-4388-90A3-588F3E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C59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C591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C5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2021-12-08T06:14:00Z</dcterms:created>
  <dcterms:modified xsi:type="dcterms:W3CDTF">2021-12-08T06:18:00Z</dcterms:modified>
</cp:coreProperties>
</file>