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1BF2" w14:textId="77777777" w:rsidR="00567E42" w:rsidRPr="00705C3A" w:rsidRDefault="00567E42" w:rsidP="00567E42">
      <w:pPr>
        <w:spacing w:line="560" w:lineRule="exact"/>
        <w:rPr>
          <w:rFonts w:ascii="黑体" w:eastAsia="黑体" w:hAnsi="黑体"/>
          <w:sz w:val="32"/>
          <w:szCs w:val="32"/>
        </w:rPr>
      </w:pPr>
      <w:r w:rsidRPr="00705C3A">
        <w:rPr>
          <w:rFonts w:ascii="黑体" w:eastAsia="黑体" w:hAnsi="黑体" w:hint="eastAsia"/>
          <w:sz w:val="32"/>
          <w:szCs w:val="32"/>
        </w:rPr>
        <w:t>附件：</w:t>
      </w:r>
    </w:p>
    <w:p w14:paraId="6BC6EDBA" w14:textId="77777777" w:rsidR="00567E42" w:rsidRPr="001B0DD5" w:rsidRDefault="00567E42" w:rsidP="00567E42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1B0DD5">
        <w:rPr>
          <w:rFonts w:ascii="方正小标宋简体" w:eastAsia="方正小标宋简体" w:hint="eastAsia"/>
          <w:sz w:val="32"/>
          <w:szCs w:val="32"/>
        </w:rPr>
        <w:t>学习参考链接</w:t>
      </w:r>
    </w:p>
    <w:p w14:paraId="499AD81B" w14:textId="77777777" w:rsidR="00567E42" w:rsidRDefault="00567E42" w:rsidP="00567E42">
      <w:pPr>
        <w:spacing w:line="560" w:lineRule="exact"/>
        <w:ind w:leftChars="1" w:left="335" w:hangingChars="104" w:hanging="33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396F02">
        <w:rPr>
          <w:rFonts w:ascii="仿宋_GB2312" w:eastAsia="仿宋_GB2312" w:hint="eastAsia"/>
          <w:sz w:val="32"/>
          <w:szCs w:val="32"/>
        </w:rPr>
        <w:t>习近平在中共中央政治局第八次集体学习时强调 积极参与世界贸易组织改革 提高驾驭高水平对外开放能力</w:t>
      </w:r>
    </w:p>
    <w:p w14:paraId="54614E10" w14:textId="77777777" w:rsidR="00567E42" w:rsidRPr="00396F02" w:rsidRDefault="00567E42" w:rsidP="00567E42">
      <w:pPr>
        <w:spacing w:line="560" w:lineRule="exact"/>
        <w:ind w:leftChars="202" w:left="424"/>
        <w:rPr>
          <w:rFonts w:ascii="仿宋_GB2312" w:eastAsia="仿宋_GB2312"/>
          <w:sz w:val="32"/>
          <w:szCs w:val="32"/>
        </w:rPr>
      </w:pPr>
      <w:r w:rsidRPr="00396F02">
        <w:rPr>
          <w:rFonts w:ascii="仿宋_GB2312" w:eastAsia="仿宋_GB2312"/>
          <w:sz w:val="32"/>
          <w:szCs w:val="32"/>
        </w:rPr>
        <w:t>https://www.12371.cn/2023/09/27/ARTI1695813530491804.shtml</w:t>
      </w:r>
    </w:p>
    <w:p w14:paraId="33FC95E1" w14:textId="77777777" w:rsidR="00567E42" w:rsidRPr="005A0CDA" w:rsidRDefault="00567E42" w:rsidP="00567E4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5A0CDA">
        <w:rPr>
          <w:rFonts w:ascii="仿宋_GB2312" w:eastAsia="仿宋_GB2312" w:hint="eastAsia"/>
          <w:sz w:val="32"/>
          <w:szCs w:val="32"/>
        </w:rPr>
        <w:t>.习近平对宣传思想文化工作</w:t>
      </w:r>
      <w:proofErr w:type="gramStart"/>
      <w:r w:rsidRPr="005A0CDA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5A0CDA">
        <w:rPr>
          <w:rFonts w:ascii="仿宋_GB2312" w:eastAsia="仿宋_GB2312" w:hint="eastAsia"/>
          <w:sz w:val="32"/>
          <w:szCs w:val="32"/>
        </w:rPr>
        <w:t>重要指示</w:t>
      </w:r>
    </w:p>
    <w:p w14:paraId="7C0E98F3" w14:textId="77777777" w:rsidR="00567E42" w:rsidRPr="005A0CDA" w:rsidRDefault="00567E42" w:rsidP="00567E42">
      <w:pPr>
        <w:spacing w:line="560" w:lineRule="exact"/>
        <w:ind w:leftChars="202" w:left="424"/>
        <w:rPr>
          <w:rFonts w:ascii="仿宋_GB2312" w:eastAsia="仿宋_GB2312"/>
          <w:sz w:val="32"/>
          <w:szCs w:val="32"/>
        </w:rPr>
      </w:pPr>
      <w:r w:rsidRPr="005A0CDA">
        <w:rPr>
          <w:rFonts w:ascii="仿宋_GB2312" w:eastAsia="仿宋_GB2312" w:hint="eastAsia"/>
          <w:sz w:val="32"/>
          <w:szCs w:val="32"/>
        </w:rPr>
        <w:t>https://www.12371.cn/2023/10/08/ARTI1696762577153687.shtml</w:t>
      </w:r>
    </w:p>
    <w:p w14:paraId="570E95AA" w14:textId="77777777" w:rsidR="00567E42" w:rsidRPr="005A0CDA" w:rsidRDefault="00567E42" w:rsidP="00567E4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Pr="005A0CDA">
        <w:rPr>
          <w:rFonts w:ascii="仿宋_GB2312" w:eastAsia="仿宋_GB2312" w:hint="eastAsia"/>
          <w:sz w:val="32"/>
          <w:szCs w:val="32"/>
        </w:rPr>
        <w:t>.习近平致全国优秀教师代表的信</w:t>
      </w:r>
    </w:p>
    <w:p w14:paraId="65909078" w14:textId="77777777" w:rsidR="00567E42" w:rsidRPr="005A0CDA" w:rsidRDefault="00567E42" w:rsidP="00567E42">
      <w:pPr>
        <w:spacing w:line="560" w:lineRule="exact"/>
        <w:ind w:leftChars="202" w:left="424"/>
        <w:rPr>
          <w:rFonts w:ascii="仿宋_GB2312" w:eastAsia="仿宋_GB2312"/>
          <w:sz w:val="32"/>
          <w:szCs w:val="32"/>
        </w:rPr>
      </w:pPr>
      <w:r w:rsidRPr="005A0CDA">
        <w:rPr>
          <w:rFonts w:ascii="仿宋_GB2312" w:eastAsia="仿宋_GB2312" w:hint="eastAsia"/>
          <w:sz w:val="32"/>
          <w:szCs w:val="32"/>
        </w:rPr>
        <w:t>https://www.12371.cn/2023/09/09/ARTI1694251724203661.shtml</w:t>
      </w:r>
    </w:p>
    <w:p w14:paraId="76033324" w14:textId="77777777" w:rsidR="00567E42" w:rsidRPr="005A0CDA" w:rsidRDefault="00567E42" w:rsidP="00567E4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Pr="005A0CDA">
        <w:rPr>
          <w:rFonts w:ascii="仿宋_GB2312" w:eastAsia="仿宋_GB2312" w:hint="eastAsia"/>
          <w:sz w:val="32"/>
          <w:szCs w:val="32"/>
        </w:rPr>
        <w:t>.习近平给东北大学全体师生的回信</w:t>
      </w:r>
    </w:p>
    <w:p w14:paraId="73CDED54" w14:textId="77777777" w:rsidR="00567E42" w:rsidRPr="005A0CDA" w:rsidRDefault="00567E42" w:rsidP="00567E42">
      <w:pPr>
        <w:spacing w:line="560" w:lineRule="exact"/>
        <w:ind w:leftChars="202" w:left="424"/>
        <w:rPr>
          <w:rFonts w:ascii="仿宋_GB2312" w:eastAsia="仿宋_GB2312"/>
          <w:sz w:val="32"/>
          <w:szCs w:val="32"/>
        </w:rPr>
      </w:pPr>
      <w:r w:rsidRPr="005A0CDA">
        <w:rPr>
          <w:rFonts w:ascii="仿宋_GB2312" w:eastAsia="仿宋_GB2312"/>
          <w:sz w:val="32"/>
          <w:szCs w:val="32"/>
        </w:rPr>
        <w:t>https://www.12371.cn/2023/09/16/ARTI1694843364414685.shtml</w:t>
      </w:r>
    </w:p>
    <w:p w14:paraId="3E169618" w14:textId="77777777" w:rsidR="00567E42" w:rsidRPr="005A0CDA" w:rsidRDefault="00567E42" w:rsidP="00567E4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Pr="005A0CDA">
        <w:rPr>
          <w:rFonts w:ascii="仿宋_GB2312" w:eastAsia="仿宋_GB2312" w:hint="eastAsia"/>
          <w:sz w:val="32"/>
          <w:szCs w:val="32"/>
        </w:rPr>
        <w:t>.习近平：扎实推动教育强国建设</w:t>
      </w:r>
    </w:p>
    <w:p w14:paraId="0388E3D3" w14:textId="77777777" w:rsidR="00567E42" w:rsidRPr="005A0CDA" w:rsidRDefault="00567E42" w:rsidP="00567E42">
      <w:pPr>
        <w:spacing w:line="560" w:lineRule="exact"/>
        <w:ind w:leftChars="202" w:left="424"/>
        <w:rPr>
          <w:rFonts w:ascii="仿宋_GB2312" w:eastAsia="仿宋_GB2312"/>
          <w:sz w:val="32"/>
          <w:szCs w:val="32"/>
        </w:rPr>
      </w:pPr>
      <w:r w:rsidRPr="00691EBA">
        <w:rPr>
          <w:rFonts w:ascii="仿宋_GB2312" w:eastAsia="仿宋_GB2312"/>
          <w:sz w:val="32"/>
          <w:szCs w:val="32"/>
        </w:rPr>
        <w:t>http://www.qstheory.cn/dukan/qs/2023-09/15/c_1129862386.htm</w:t>
      </w:r>
    </w:p>
    <w:p w14:paraId="3598C59B" w14:textId="77777777" w:rsidR="00567E42" w:rsidRPr="005A0CDA" w:rsidRDefault="00567E42" w:rsidP="00567E4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Pr="005A0CDA">
        <w:rPr>
          <w:rFonts w:ascii="仿宋_GB2312" w:eastAsia="仿宋_GB2312" w:hint="eastAsia"/>
          <w:sz w:val="32"/>
          <w:szCs w:val="32"/>
        </w:rPr>
        <w:t>.习近平：推进中国式现代化需要处理好若干重大关系</w:t>
      </w:r>
    </w:p>
    <w:p w14:paraId="40E1AEBD" w14:textId="77777777" w:rsidR="00567E42" w:rsidRPr="005A0CDA" w:rsidRDefault="00567E42" w:rsidP="00567E42">
      <w:pPr>
        <w:spacing w:line="560" w:lineRule="exact"/>
        <w:ind w:leftChars="202" w:left="424"/>
        <w:rPr>
          <w:rFonts w:ascii="仿宋_GB2312" w:eastAsia="仿宋_GB2312"/>
          <w:sz w:val="32"/>
          <w:szCs w:val="32"/>
        </w:rPr>
      </w:pPr>
      <w:r w:rsidRPr="00691EBA">
        <w:rPr>
          <w:rFonts w:ascii="仿宋_GB2312" w:eastAsia="仿宋_GB2312"/>
          <w:sz w:val="32"/>
          <w:szCs w:val="32"/>
        </w:rPr>
        <w:t>http://www.qstheory.cn/dukan/qs/2023-09/30/c_1129890528.htm</w:t>
      </w:r>
    </w:p>
    <w:p w14:paraId="2CF963ED" w14:textId="77777777" w:rsidR="00567E42" w:rsidRPr="005A0CDA" w:rsidRDefault="00567E42" w:rsidP="00567E42">
      <w:pPr>
        <w:spacing w:line="560" w:lineRule="exact"/>
        <w:ind w:leftChars="1" w:left="335" w:hangingChars="104" w:hanging="33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Pr="005A0CDA">
        <w:rPr>
          <w:rFonts w:ascii="仿宋_GB2312" w:eastAsia="仿宋_GB2312" w:hint="eastAsia"/>
          <w:sz w:val="32"/>
          <w:szCs w:val="32"/>
        </w:rPr>
        <w:t>.习近平主持召开新时代推动东北全面振兴座谈会强调 牢牢把握东北的重要使命 奋力谱写东北全面振兴新篇章</w:t>
      </w:r>
    </w:p>
    <w:p w14:paraId="767B37B6" w14:textId="77777777" w:rsidR="00567E42" w:rsidRPr="005A0CDA" w:rsidRDefault="00567E42" w:rsidP="00567E42">
      <w:pPr>
        <w:spacing w:line="560" w:lineRule="exact"/>
        <w:ind w:leftChars="202" w:left="424"/>
        <w:rPr>
          <w:rFonts w:ascii="仿宋_GB2312" w:eastAsia="仿宋_GB2312"/>
          <w:sz w:val="32"/>
          <w:szCs w:val="32"/>
        </w:rPr>
      </w:pPr>
      <w:r w:rsidRPr="005A0CDA">
        <w:rPr>
          <w:rFonts w:ascii="仿宋_GB2312" w:eastAsia="仿宋_GB2312"/>
          <w:sz w:val="32"/>
          <w:szCs w:val="32"/>
        </w:rPr>
        <w:t>https://www.12371.cn/2023/09/09/ARTI1694243798335</w:t>
      </w:r>
      <w:r w:rsidRPr="005A0CDA">
        <w:rPr>
          <w:rFonts w:ascii="仿宋_GB2312" w:eastAsia="仿宋_GB2312"/>
          <w:sz w:val="32"/>
          <w:szCs w:val="32"/>
        </w:rPr>
        <w:lastRenderedPageBreak/>
        <w:t>611.shtml</w:t>
      </w:r>
    </w:p>
    <w:p w14:paraId="70153F4B" w14:textId="77777777" w:rsidR="00567E42" w:rsidRPr="005A0CDA" w:rsidRDefault="00567E42" w:rsidP="00567E4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Pr="005A0CDA">
        <w:rPr>
          <w:rFonts w:ascii="仿宋_GB2312" w:eastAsia="仿宋_GB2312" w:hint="eastAsia"/>
          <w:sz w:val="32"/>
          <w:szCs w:val="32"/>
        </w:rPr>
        <w:t>.中共中央印发《中国共产党党员教育管理工作条例》</w:t>
      </w:r>
    </w:p>
    <w:p w14:paraId="7A2A1BF3" w14:textId="77777777" w:rsidR="00567E42" w:rsidRPr="005A0CDA" w:rsidRDefault="00567E42" w:rsidP="00567E42">
      <w:pPr>
        <w:spacing w:line="560" w:lineRule="exact"/>
        <w:ind w:leftChars="202" w:left="424"/>
        <w:rPr>
          <w:rFonts w:ascii="仿宋_GB2312" w:eastAsia="仿宋_GB2312"/>
          <w:sz w:val="32"/>
          <w:szCs w:val="32"/>
        </w:rPr>
      </w:pPr>
      <w:r w:rsidRPr="005A0CDA">
        <w:rPr>
          <w:rFonts w:ascii="仿宋_GB2312" w:eastAsia="仿宋_GB2312" w:hint="eastAsia"/>
          <w:sz w:val="32"/>
          <w:szCs w:val="32"/>
        </w:rPr>
        <w:t>https://www.12371.cn/2019/05/21/ARTI1558449177626771.shtml</w:t>
      </w:r>
    </w:p>
    <w:p w14:paraId="3C7F3549" w14:textId="77777777" w:rsidR="00AD0785" w:rsidRPr="00567E42" w:rsidRDefault="00AD0785" w:rsidP="00567E42"/>
    <w:sectPr w:rsidR="00AD0785" w:rsidRPr="00567E4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A8BD4" w14:textId="77777777" w:rsidR="00E72596" w:rsidRDefault="00E72596">
      <w:r>
        <w:separator/>
      </w:r>
    </w:p>
  </w:endnote>
  <w:endnote w:type="continuationSeparator" w:id="0">
    <w:p w14:paraId="21D8D113" w14:textId="77777777" w:rsidR="00E72596" w:rsidRDefault="00E7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93907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8BF5C20" w14:textId="77777777" w:rsidR="006E20A3" w:rsidRPr="009006A8" w:rsidRDefault="00567E42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9006A8">
          <w:rPr>
            <w:rFonts w:asciiTheme="minorEastAsia" w:hAnsiTheme="minorEastAsia"/>
            <w:sz w:val="28"/>
            <w:szCs w:val="28"/>
          </w:rPr>
          <w:fldChar w:fldCharType="begin"/>
        </w:r>
        <w:r w:rsidRPr="009006A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9006A8">
          <w:rPr>
            <w:rFonts w:asciiTheme="minorEastAsia" w:hAnsiTheme="minorEastAsia"/>
            <w:sz w:val="28"/>
            <w:szCs w:val="28"/>
          </w:rPr>
          <w:fldChar w:fldCharType="separate"/>
        </w:r>
        <w:r w:rsidRPr="00490017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9006A8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03E0D6C" w14:textId="77777777" w:rsidR="006E20A3" w:rsidRDefault="006E20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3374" w14:textId="77777777" w:rsidR="00E72596" w:rsidRDefault="00E72596">
      <w:r>
        <w:separator/>
      </w:r>
    </w:p>
  </w:footnote>
  <w:footnote w:type="continuationSeparator" w:id="0">
    <w:p w14:paraId="450722E8" w14:textId="77777777" w:rsidR="00E72596" w:rsidRDefault="00E72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0F"/>
    <w:rsid w:val="00034B33"/>
    <w:rsid w:val="000B3531"/>
    <w:rsid w:val="000D457C"/>
    <w:rsid w:val="001F0428"/>
    <w:rsid w:val="00254A42"/>
    <w:rsid w:val="004F0B0F"/>
    <w:rsid w:val="00567E42"/>
    <w:rsid w:val="00612CF8"/>
    <w:rsid w:val="006E20A3"/>
    <w:rsid w:val="008C05EC"/>
    <w:rsid w:val="008C4F0D"/>
    <w:rsid w:val="00944A08"/>
    <w:rsid w:val="00A823F3"/>
    <w:rsid w:val="00AD0785"/>
    <w:rsid w:val="00BF0E96"/>
    <w:rsid w:val="00C717DB"/>
    <w:rsid w:val="00C76485"/>
    <w:rsid w:val="00E72596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A03ED"/>
  <w15:docId w15:val="{ECC69281-36D0-4B24-B17C-B02E8FA1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7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67E42"/>
    <w:rPr>
      <w:sz w:val="18"/>
      <w:szCs w:val="18"/>
    </w:rPr>
  </w:style>
  <w:style w:type="paragraph" w:styleId="a5">
    <w:name w:val="Normal (Web)"/>
    <w:basedOn w:val="a"/>
    <w:uiPriority w:val="99"/>
    <w:unhideWhenUsed/>
    <w:rsid w:val="00567E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67E42"/>
    <w:rPr>
      <w:b/>
      <w:bCs/>
    </w:rPr>
  </w:style>
  <w:style w:type="paragraph" w:styleId="a7">
    <w:name w:val="header"/>
    <w:basedOn w:val="a"/>
    <w:link w:val="a8"/>
    <w:uiPriority w:val="99"/>
    <w:unhideWhenUsed/>
    <w:rsid w:val="00BF0E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F0E96"/>
    <w:rPr>
      <w:sz w:val="18"/>
      <w:szCs w:val="18"/>
    </w:rPr>
  </w:style>
  <w:style w:type="character" w:styleId="a9">
    <w:name w:val="Hyperlink"/>
    <w:basedOn w:val="a0"/>
    <w:uiPriority w:val="99"/>
    <w:unhideWhenUsed/>
    <w:rsid w:val="008C05E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C0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>Zhuozhengsoft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somebody</dc:creator>
  <cp:lastModifiedBy>263698991@qq.com</cp:lastModifiedBy>
  <cp:revision>2</cp:revision>
  <cp:lastPrinted>2023-10-16T02:53:00Z</cp:lastPrinted>
  <dcterms:created xsi:type="dcterms:W3CDTF">2023-10-16T03:20:00Z</dcterms:created>
  <dcterms:modified xsi:type="dcterms:W3CDTF">2023-10-16T03:20:00Z</dcterms:modified>
</cp:coreProperties>
</file>