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E4C2" w14:textId="77777777" w:rsidR="00654063" w:rsidRDefault="00E13DA9">
      <w:pPr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附件1：               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XX团支部“对标定级”自评表</w:t>
      </w:r>
    </w:p>
    <w:tbl>
      <w:tblPr>
        <w:tblStyle w:val="a3"/>
        <w:tblW w:w="15535" w:type="dxa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066"/>
        <w:gridCol w:w="2472"/>
        <w:gridCol w:w="2910"/>
        <w:gridCol w:w="2911"/>
        <w:gridCol w:w="964"/>
        <w:gridCol w:w="964"/>
      </w:tblGrid>
      <w:tr w:rsidR="00486CAF" w14:paraId="4F926535" w14:textId="77777777" w:rsidTr="00BC260F">
        <w:trPr>
          <w:trHeight w:val="850"/>
          <w:jc w:val="center"/>
        </w:trPr>
        <w:tc>
          <w:tcPr>
            <w:tcW w:w="1271" w:type="dxa"/>
            <w:vAlign w:val="center"/>
          </w:tcPr>
          <w:p w14:paraId="4047B287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考察维度</w:t>
            </w:r>
          </w:p>
        </w:tc>
        <w:tc>
          <w:tcPr>
            <w:tcW w:w="2977" w:type="dxa"/>
            <w:vAlign w:val="center"/>
          </w:tcPr>
          <w:p w14:paraId="1998CCE5" w14:textId="77777777" w:rsidR="00486CAF" w:rsidRDefault="00486CAF" w:rsidP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主要评价内容</w:t>
            </w:r>
          </w:p>
        </w:tc>
        <w:tc>
          <w:tcPr>
            <w:tcW w:w="1066" w:type="dxa"/>
            <w:vAlign w:val="center"/>
          </w:tcPr>
          <w:p w14:paraId="7E88440E" w14:textId="0F182635" w:rsidR="00486CAF" w:rsidRDefault="00486CAF" w:rsidP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分值</w:t>
            </w:r>
          </w:p>
        </w:tc>
        <w:tc>
          <w:tcPr>
            <w:tcW w:w="8293" w:type="dxa"/>
            <w:gridSpan w:val="3"/>
            <w:vAlign w:val="center"/>
          </w:tcPr>
          <w:p w14:paraId="15F93D98" w14:textId="22C1C3FB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具体指标</w:t>
            </w:r>
          </w:p>
        </w:tc>
        <w:tc>
          <w:tcPr>
            <w:tcW w:w="964" w:type="dxa"/>
            <w:vAlign w:val="center"/>
          </w:tcPr>
          <w:p w14:paraId="15BC9FE0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自评分</w:t>
            </w:r>
          </w:p>
        </w:tc>
        <w:tc>
          <w:tcPr>
            <w:tcW w:w="964" w:type="dxa"/>
            <w:vAlign w:val="center"/>
          </w:tcPr>
          <w:p w14:paraId="004E1BF0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备注</w:t>
            </w:r>
          </w:p>
        </w:tc>
      </w:tr>
      <w:tr w:rsidR="00486CAF" w14:paraId="4714106B" w14:textId="77777777" w:rsidTr="00BC260F">
        <w:trPr>
          <w:trHeight w:val="1134"/>
          <w:jc w:val="center"/>
        </w:trPr>
        <w:tc>
          <w:tcPr>
            <w:tcW w:w="1271" w:type="dxa"/>
            <w:vMerge w:val="restart"/>
            <w:vAlign w:val="center"/>
          </w:tcPr>
          <w:p w14:paraId="3E4183BD" w14:textId="153ED30C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班子建设</w:t>
            </w:r>
            <w:r w:rsidR="00BC260F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（1</w:t>
            </w:r>
            <w:r w:rsidR="00CA06B3">
              <w:rPr>
                <w:rFonts w:ascii="黑体" w:eastAsia="黑体" w:hAnsi="黑体" w:cs="黑体"/>
                <w:b/>
                <w:bCs/>
                <w:sz w:val="24"/>
              </w:rPr>
              <w:t>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14:paraId="7267B795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1.班子配备齐整</w:t>
            </w:r>
          </w:p>
        </w:tc>
        <w:tc>
          <w:tcPr>
            <w:tcW w:w="1066" w:type="dxa"/>
            <w:vAlign w:val="center"/>
          </w:tcPr>
          <w:p w14:paraId="3A76C00E" w14:textId="7F1BC49D" w:rsidR="00486CAF" w:rsidRDefault="00CA06B3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0FFACBBD" w14:textId="609ABC2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书记</w:t>
            </w:r>
            <w:r w:rsidR="00CA06B3">
              <w:rPr>
                <w:rFonts w:asciiTheme="minorEastAsia" w:hAnsiTheme="minorEastAsia" w:cstheme="minorEastAsia" w:hint="eastAsia"/>
                <w:sz w:val="24"/>
              </w:rPr>
              <w:t>（副书记、委员）</w:t>
            </w:r>
            <w:r>
              <w:rPr>
                <w:rFonts w:asciiTheme="minorEastAsia" w:hAnsiTheme="minorEastAsia" w:cstheme="minorEastAsia" w:hint="eastAsia"/>
                <w:sz w:val="24"/>
              </w:rPr>
              <w:t>配备齐整，随缺</w:t>
            </w:r>
            <w:r w:rsidRPr="00CA06B3">
              <w:rPr>
                <w:rFonts w:asciiTheme="minorEastAsia" w:hAnsiTheme="minorEastAsia" w:cstheme="minorEastAsia" w:hint="eastAsia"/>
                <w:sz w:val="24"/>
              </w:rPr>
              <w:t>随补，按期换届；支书称职。</w:t>
            </w:r>
          </w:p>
        </w:tc>
        <w:tc>
          <w:tcPr>
            <w:tcW w:w="964" w:type="dxa"/>
            <w:vAlign w:val="center"/>
          </w:tcPr>
          <w:p w14:paraId="2366C7D6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90D1CBB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B3D9829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67C6B495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D0A9E8E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2.班子运转有序</w:t>
            </w:r>
          </w:p>
        </w:tc>
        <w:tc>
          <w:tcPr>
            <w:tcW w:w="1066" w:type="dxa"/>
            <w:vAlign w:val="center"/>
          </w:tcPr>
          <w:p w14:paraId="1DC79633" w14:textId="3FA4DD88" w:rsidR="00486CAF" w:rsidRDefault="00CA06B3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2B71930A" w14:textId="0F0B2C9E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</w:t>
            </w:r>
            <w:r w:rsidR="00CA06B3">
              <w:rPr>
                <w:rFonts w:asciiTheme="minorEastAsia" w:hAnsiTheme="minorEastAsia" w:cstheme="minorEastAsia" w:hint="eastAsia"/>
                <w:sz w:val="24"/>
              </w:rPr>
              <w:t>部委员</w:t>
            </w:r>
            <w:r>
              <w:rPr>
                <w:rFonts w:asciiTheme="minorEastAsia" w:hAnsiTheme="minorEastAsia" w:cstheme="minorEastAsia" w:hint="eastAsia"/>
                <w:sz w:val="24"/>
              </w:rPr>
              <w:t>委</w:t>
            </w:r>
            <w:r w:rsidR="00CA06B3">
              <w:rPr>
                <w:rFonts w:asciiTheme="minorEastAsia" w:hAnsiTheme="minorEastAsia" w:cstheme="minorEastAsia" w:hint="eastAsia"/>
                <w:sz w:val="24"/>
              </w:rPr>
              <w:t>设置规范、</w:t>
            </w:r>
            <w:r>
              <w:rPr>
                <w:rFonts w:asciiTheme="minorEastAsia" w:hAnsiTheme="minorEastAsia" w:cstheme="minorEastAsia" w:hint="eastAsia"/>
                <w:sz w:val="24"/>
              </w:rPr>
              <w:t>分工明确，支委会运转正常、能发挥作用。</w:t>
            </w:r>
          </w:p>
        </w:tc>
        <w:tc>
          <w:tcPr>
            <w:tcW w:w="964" w:type="dxa"/>
            <w:vAlign w:val="center"/>
          </w:tcPr>
          <w:p w14:paraId="3F22BE3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2E87783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018F3180" w14:textId="77777777" w:rsidTr="00BC260F">
        <w:trPr>
          <w:trHeight w:val="1134"/>
          <w:jc w:val="center"/>
        </w:trPr>
        <w:tc>
          <w:tcPr>
            <w:tcW w:w="1271" w:type="dxa"/>
            <w:vMerge w:val="restart"/>
            <w:vAlign w:val="center"/>
          </w:tcPr>
          <w:p w14:paraId="25031FE2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团员管理</w:t>
            </w:r>
          </w:p>
          <w:p w14:paraId="03EAE36B" w14:textId="28882AEF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（2</w:t>
            </w:r>
            <w:r w:rsidR="00CA06B3">
              <w:rPr>
                <w:rFonts w:ascii="黑体" w:eastAsia="黑体" w:hAnsi="黑体" w:cs="黑体"/>
                <w:b/>
                <w:bCs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14:paraId="652329D4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3.团员信息完整</w:t>
            </w:r>
          </w:p>
        </w:tc>
        <w:tc>
          <w:tcPr>
            <w:tcW w:w="1066" w:type="dxa"/>
            <w:vAlign w:val="center"/>
          </w:tcPr>
          <w:p w14:paraId="7714DB74" w14:textId="38C4F425" w:rsidR="00486CAF" w:rsidRDefault="00CA06B3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11089F6E" w14:textId="615C8F2B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支部团员底数清晰，团员信息完整，</w:t>
            </w:r>
            <w:r w:rsidR="00CA06B3">
              <w:rPr>
                <w:rFonts w:asciiTheme="minorEastAsia" w:hAnsiTheme="minorEastAsia" w:cstheme="minorEastAsia" w:hint="eastAsia"/>
                <w:sz w:val="24"/>
              </w:rPr>
              <w:t>团员档案完备，</w:t>
            </w:r>
            <w:r>
              <w:rPr>
                <w:rFonts w:asciiTheme="minorEastAsia" w:hAnsiTheme="minorEastAsia" w:cstheme="minorEastAsia" w:hint="eastAsia"/>
                <w:sz w:val="24"/>
              </w:rPr>
              <w:t>能联系上。</w:t>
            </w:r>
          </w:p>
        </w:tc>
        <w:tc>
          <w:tcPr>
            <w:tcW w:w="964" w:type="dxa"/>
            <w:vAlign w:val="center"/>
          </w:tcPr>
          <w:p w14:paraId="12D90AA4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B79FA9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BE3C1C0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6D6AA947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FED0853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4.入团程序规范</w:t>
            </w:r>
          </w:p>
        </w:tc>
        <w:tc>
          <w:tcPr>
            <w:tcW w:w="1066" w:type="dxa"/>
            <w:vAlign w:val="center"/>
          </w:tcPr>
          <w:p w14:paraId="66189FD8" w14:textId="5C8B0C7F" w:rsidR="00486CAF" w:rsidRDefault="00CA06B3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33651D03" w14:textId="09F70F75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严格按程序发展团员；无突击发展团员、不满14周岁入团等现象；</w:t>
            </w:r>
          </w:p>
          <w:p w14:paraId="4916D328" w14:textId="0FB7EDCE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规范组织入团仪式</w:t>
            </w:r>
            <w:r w:rsidR="001B3F90"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  <w:tc>
          <w:tcPr>
            <w:tcW w:w="964" w:type="dxa"/>
            <w:vAlign w:val="center"/>
          </w:tcPr>
          <w:p w14:paraId="0BAF81E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717ECC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603F8C4B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0B8C975A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B971ECE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5.基础团务规范</w:t>
            </w:r>
          </w:p>
        </w:tc>
        <w:tc>
          <w:tcPr>
            <w:tcW w:w="1066" w:type="dxa"/>
            <w:vAlign w:val="center"/>
          </w:tcPr>
          <w:p w14:paraId="006F7D38" w14:textId="75F91434" w:rsidR="00486CAF" w:rsidRDefault="00CA06B3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5F8586C5" w14:textId="24C12FF7" w:rsidR="00486CAF" w:rsidRDefault="00342A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及时规范转接团员组织关系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；按时足额缴纳、上缴团费。</w:t>
            </w:r>
          </w:p>
        </w:tc>
        <w:tc>
          <w:tcPr>
            <w:tcW w:w="964" w:type="dxa"/>
            <w:vAlign w:val="center"/>
          </w:tcPr>
          <w:p w14:paraId="20902DC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638E895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72E4C" w14:paraId="283D4E9A" w14:textId="77777777" w:rsidTr="00BC260F">
        <w:trPr>
          <w:trHeight w:val="1134"/>
          <w:jc w:val="center"/>
        </w:trPr>
        <w:tc>
          <w:tcPr>
            <w:tcW w:w="1271" w:type="dxa"/>
            <w:vMerge w:val="restart"/>
            <w:vAlign w:val="center"/>
          </w:tcPr>
          <w:p w14:paraId="00F6163B" w14:textId="2AECB5BC" w:rsidR="00072E4C" w:rsidRDefault="00072E4C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组织生活（20分）</w:t>
            </w:r>
          </w:p>
        </w:tc>
        <w:tc>
          <w:tcPr>
            <w:tcW w:w="2977" w:type="dxa"/>
            <w:vAlign w:val="center"/>
          </w:tcPr>
          <w:p w14:paraId="7BBF8802" w14:textId="41972D25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6.党史学习教育</w:t>
            </w:r>
          </w:p>
        </w:tc>
        <w:tc>
          <w:tcPr>
            <w:tcW w:w="1066" w:type="dxa"/>
            <w:vAlign w:val="center"/>
          </w:tcPr>
          <w:p w14:paraId="08615B87" w14:textId="5FB24F77" w:rsidR="00072E4C" w:rsidRDefault="00072E4C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7DD1A5DE" w14:textId="1E2AABEA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072E4C">
              <w:rPr>
                <w:rFonts w:asciiTheme="minorEastAsia" w:hAnsiTheme="minorEastAsia" w:cstheme="minorEastAsia" w:hint="eastAsia"/>
                <w:sz w:val="24"/>
              </w:rPr>
              <w:t>按照“学党史、强信念、跟党走”党史学习教育安排，组织专题学习会、主题团日等学习活动；每次团员参与率50%以上</w:t>
            </w:r>
            <w:r w:rsidR="001B3F90"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  <w:tc>
          <w:tcPr>
            <w:tcW w:w="964" w:type="dxa"/>
            <w:vAlign w:val="center"/>
          </w:tcPr>
          <w:p w14:paraId="6ED525AA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212D9E1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72E4C" w14:paraId="5106214B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52FD36D3" w14:textId="77777777" w:rsidR="00072E4C" w:rsidRDefault="00072E4C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72D1511" w14:textId="5FABCDB7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7.组织生活会</w:t>
            </w:r>
          </w:p>
        </w:tc>
        <w:tc>
          <w:tcPr>
            <w:tcW w:w="1066" w:type="dxa"/>
            <w:vAlign w:val="center"/>
          </w:tcPr>
          <w:p w14:paraId="29658368" w14:textId="70525572" w:rsidR="00072E4C" w:rsidRDefault="00072E4C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778E13E6" w14:textId="296C70E1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072E4C">
              <w:rPr>
                <w:rFonts w:asciiTheme="minorEastAsia" w:hAnsiTheme="minorEastAsia" w:cstheme="minorEastAsia" w:hint="eastAsia"/>
                <w:sz w:val="24"/>
              </w:rPr>
              <w:t>定期开展组织生活会，每年不少于1次，有主题有记录。团总支书记、副书记编入一个团的支部，并参加所在支部组织生活。</w:t>
            </w:r>
          </w:p>
        </w:tc>
        <w:tc>
          <w:tcPr>
            <w:tcW w:w="964" w:type="dxa"/>
            <w:vAlign w:val="center"/>
          </w:tcPr>
          <w:p w14:paraId="209E5FE2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6D1285B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72E4C" w14:paraId="0D91C6CD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72E7A92C" w14:textId="77777777" w:rsidR="00072E4C" w:rsidRDefault="00072E4C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C51E8E2" w14:textId="35477EDB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asciiTheme="minorEastAsia" w:hAnsiTheme="minorEastAsia" w:cstheme="minorEastAsia" w:hint="eastAsia"/>
                <w:sz w:val="24"/>
              </w:rPr>
              <w:t>“三会两制一课”</w:t>
            </w:r>
          </w:p>
        </w:tc>
        <w:tc>
          <w:tcPr>
            <w:tcW w:w="1066" w:type="dxa"/>
            <w:vAlign w:val="center"/>
          </w:tcPr>
          <w:p w14:paraId="2D5FEF28" w14:textId="2EDDF160" w:rsidR="00072E4C" w:rsidRDefault="00072E4C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5466AF31" w14:textId="6AF5506B" w:rsidR="00072E4C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072E4C">
              <w:rPr>
                <w:rFonts w:asciiTheme="minorEastAsia" w:hAnsiTheme="minorEastAsia" w:cstheme="minorEastAsia" w:hint="eastAsia"/>
                <w:sz w:val="24"/>
              </w:rPr>
              <w:t>团员大会一般每季度召开1次；支委会一般每月召开1次；团小组会根据需要随时召开；团员年度团籍注册工作与团员教育评议相结合，一般每年进行1次。每季度安排上1次团课。</w:t>
            </w:r>
          </w:p>
        </w:tc>
        <w:tc>
          <w:tcPr>
            <w:tcW w:w="964" w:type="dxa"/>
            <w:vAlign w:val="center"/>
          </w:tcPr>
          <w:p w14:paraId="025BC698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5DE55E4" w14:textId="77777777" w:rsidR="00072E4C" w:rsidRDefault="00072E4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C000377" w14:textId="77777777" w:rsidTr="00BC260F">
        <w:trPr>
          <w:trHeight w:val="1134"/>
          <w:jc w:val="center"/>
        </w:trPr>
        <w:tc>
          <w:tcPr>
            <w:tcW w:w="1271" w:type="dxa"/>
            <w:vMerge w:val="restart"/>
            <w:vAlign w:val="center"/>
          </w:tcPr>
          <w:p w14:paraId="73382C5C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lastRenderedPageBreak/>
              <w:t>制度落实（20分）</w:t>
            </w:r>
          </w:p>
        </w:tc>
        <w:tc>
          <w:tcPr>
            <w:tcW w:w="2977" w:type="dxa"/>
            <w:vAlign w:val="center"/>
          </w:tcPr>
          <w:p w14:paraId="4D0AB7C3" w14:textId="5D26D6CD" w:rsidR="00486CAF" w:rsidRDefault="00085625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9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.组织</w:t>
            </w:r>
            <w:r w:rsidR="00072E4C">
              <w:rPr>
                <w:rFonts w:asciiTheme="minorEastAsia" w:hAnsiTheme="minorEastAsia" w:cstheme="minorEastAsia" w:hint="eastAsia"/>
                <w:sz w:val="24"/>
              </w:rPr>
              <w:t>设置规范</w:t>
            </w:r>
          </w:p>
        </w:tc>
        <w:tc>
          <w:tcPr>
            <w:tcW w:w="1066" w:type="dxa"/>
            <w:vAlign w:val="center"/>
          </w:tcPr>
          <w:p w14:paraId="43150F92" w14:textId="3E1D0035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2F3894E0" w14:textId="22ECBD34" w:rsidR="00486CAF" w:rsidRDefault="00072E4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072E4C">
              <w:rPr>
                <w:rFonts w:asciiTheme="minorEastAsia" w:hAnsiTheme="minorEastAsia" w:cstheme="minorEastAsia" w:hint="eastAsia"/>
                <w:sz w:val="24"/>
              </w:rPr>
              <w:t>支部至少有3名以上团员（含保团籍的党员）、不超过50人，隶属关系清晰；团总支至少有2个下属支部；规范设立、管理团小组。</w:t>
            </w:r>
          </w:p>
        </w:tc>
        <w:tc>
          <w:tcPr>
            <w:tcW w:w="964" w:type="dxa"/>
            <w:vAlign w:val="center"/>
          </w:tcPr>
          <w:p w14:paraId="28B41178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0EF5FF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5A418046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4791BF2D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D5FFE1C" w14:textId="2FCAA2EE" w:rsidR="00486CAF" w:rsidRDefault="00085625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10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.“智慧团建”应用</w:t>
            </w:r>
          </w:p>
        </w:tc>
        <w:tc>
          <w:tcPr>
            <w:tcW w:w="1066" w:type="dxa"/>
            <w:vAlign w:val="center"/>
          </w:tcPr>
          <w:p w14:paraId="00001368" w14:textId="799DCDA3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26A44D11" w14:textId="490C82BB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团员、团组织、团干部信息完整；及时动态更新信息。</w:t>
            </w:r>
          </w:p>
        </w:tc>
        <w:tc>
          <w:tcPr>
            <w:tcW w:w="964" w:type="dxa"/>
            <w:vAlign w:val="center"/>
          </w:tcPr>
          <w:p w14:paraId="082D574D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E7ADB72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1C270C4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1DE2F1CC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662D5F5" w14:textId="58B26DCF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085625">
              <w:rPr>
                <w:rFonts w:ascii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.</w:t>
            </w:r>
            <w:r w:rsidR="00072E4C" w:rsidRPr="00072E4C">
              <w:rPr>
                <w:rFonts w:asciiTheme="minorEastAsia" w:hAnsiTheme="minorEastAsia" w:cstheme="minorEastAsia" w:hint="eastAsia"/>
                <w:sz w:val="24"/>
              </w:rPr>
              <w:t>团员先进性评价</w:t>
            </w:r>
          </w:p>
        </w:tc>
        <w:tc>
          <w:tcPr>
            <w:tcW w:w="1066" w:type="dxa"/>
            <w:vAlign w:val="center"/>
          </w:tcPr>
          <w:p w14:paraId="6D9A44C2" w14:textId="35E6E4FF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38B6F058" w14:textId="7B0F0B7C" w:rsidR="00486CAF" w:rsidRDefault="009B7A3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964" w:type="dxa"/>
            <w:vAlign w:val="center"/>
          </w:tcPr>
          <w:p w14:paraId="5D2F3FBA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8ACA1A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B7A39" w14:paraId="16BF690C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6B6CD4A9" w14:textId="77777777" w:rsidR="009B7A39" w:rsidRDefault="009B7A39" w:rsidP="009B7A39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9273FD8" w14:textId="6611ECB3" w:rsidR="009B7A39" w:rsidRDefault="009B7A39" w:rsidP="009B7A3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085625">
              <w:rPr>
                <w:rFonts w:ascii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.规范使用团的标识</w:t>
            </w:r>
          </w:p>
        </w:tc>
        <w:tc>
          <w:tcPr>
            <w:tcW w:w="1066" w:type="dxa"/>
            <w:vAlign w:val="center"/>
          </w:tcPr>
          <w:p w14:paraId="6C0A6C35" w14:textId="75EBCAFF" w:rsidR="009B7A39" w:rsidRDefault="009B7A39" w:rsidP="009B7A3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01C92367" w14:textId="173442E8" w:rsidR="009B7A39" w:rsidRDefault="009B7A39" w:rsidP="009B7A3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落实团旗、团徽、团歌使用管理规定要求。</w:t>
            </w:r>
          </w:p>
        </w:tc>
        <w:tc>
          <w:tcPr>
            <w:tcW w:w="964" w:type="dxa"/>
            <w:vAlign w:val="center"/>
          </w:tcPr>
          <w:p w14:paraId="1C5FE968" w14:textId="77777777" w:rsidR="009B7A39" w:rsidRDefault="009B7A39" w:rsidP="009B7A3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689FD19" w14:textId="77777777" w:rsidR="009B7A39" w:rsidRDefault="009B7A39" w:rsidP="009B7A3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6EC94529" w14:textId="77777777" w:rsidTr="00BC260F">
        <w:trPr>
          <w:trHeight w:val="1134"/>
          <w:jc w:val="center"/>
        </w:trPr>
        <w:tc>
          <w:tcPr>
            <w:tcW w:w="1271" w:type="dxa"/>
            <w:vMerge w:val="restart"/>
            <w:vAlign w:val="center"/>
          </w:tcPr>
          <w:p w14:paraId="482DB758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作用发挥（25分）</w:t>
            </w:r>
          </w:p>
        </w:tc>
        <w:tc>
          <w:tcPr>
            <w:tcW w:w="2977" w:type="dxa"/>
            <w:vAlign w:val="center"/>
          </w:tcPr>
          <w:p w14:paraId="1CDF7779" w14:textId="2E62C8EC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085625">
              <w:rPr>
                <w:rFonts w:ascii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.团员先进性彰显</w:t>
            </w:r>
          </w:p>
        </w:tc>
        <w:tc>
          <w:tcPr>
            <w:tcW w:w="1066" w:type="dxa"/>
            <w:vAlign w:val="center"/>
          </w:tcPr>
          <w:p w14:paraId="53317D3E" w14:textId="4A619CD8" w:rsidR="00486CAF" w:rsidRDefault="00085625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43F721E4" w14:textId="4C361E34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团员全部成为注册志愿者并可查验；团员在工作、学习等方面发挥模范作用。</w:t>
            </w:r>
          </w:p>
        </w:tc>
        <w:tc>
          <w:tcPr>
            <w:tcW w:w="964" w:type="dxa"/>
            <w:vAlign w:val="center"/>
          </w:tcPr>
          <w:p w14:paraId="7ADC05D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5D9C78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75008CB1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3A6F2709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53968E6" w14:textId="43909370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085625">
              <w:rPr>
                <w:rFonts w:ascii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.服务中心大局成效</w:t>
            </w:r>
          </w:p>
        </w:tc>
        <w:tc>
          <w:tcPr>
            <w:tcW w:w="1066" w:type="dxa"/>
            <w:vAlign w:val="center"/>
          </w:tcPr>
          <w:p w14:paraId="18F44894" w14:textId="18A1791F" w:rsidR="00486CAF" w:rsidRDefault="00085625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167A1739" w14:textId="224DAD0B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964" w:type="dxa"/>
            <w:vAlign w:val="center"/>
          </w:tcPr>
          <w:p w14:paraId="64D9AD1D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DD30F5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444337F2" w14:textId="77777777" w:rsidTr="00BC260F">
        <w:trPr>
          <w:trHeight w:val="1134"/>
          <w:jc w:val="center"/>
        </w:trPr>
        <w:tc>
          <w:tcPr>
            <w:tcW w:w="1271" w:type="dxa"/>
            <w:vMerge/>
            <w:vAlign w:val="center"/>
          </w:tcPr>
          <w:p w14:paraId="31224775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B1C0F60" w14:textId="5D05CDE1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085625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.</w:t>
            </w:r>
            <w:r w:rsidR="00E87F11">
              <w:rPr>
                <w:rFonts w:asciiTheme="minorEastAsia" w:hAnsiTheme="minorEastAsia" w:cstheme="minorEastAsia" w:hint="eastAsia"/>
                <w:sz w:val="24"/>
              </w:rPr>
              <w:t>加强</w:t>
            </w:r>
            <w:r>
              <w:rPr>
                <w:rFonts w:asciiTheme="minorEastAsia" w:hAnsiTheme="minorEastAsia" w:cstheme="minorEastAsia" w:hint="eastAsia"/>
                <w:sz w:val="24"/>
              </w:rPr>
              <w:t>“推优入党”</w:t>
            </w:r>
          </w:p>
        </w:tc>
        <w:tc>
          <w:tcPr>
            <w:tcW w:w="1066" w:type="dxa"/>
            <w:vAlign w:val="center"/>
          </w:tcPr>
          <w:p w14:paraId="7E74B3A0" w14:textId="6819DF18" w:rsidR="00486CAF" w:rsidRDefault="00085625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 w:rsidR="00486CAF"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4E868E5F" w14:textId="424DCBF2" w:rsidR="00486CAF" w:rsidRDefault="00CD525A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CD525A">
              <w:rPr>
                <w:rFonts w:asciiTheme="minorEastAsia" w:hAnsiTheme="minorEastAsia" w:cstheme="minorEastAsia" w:hint="eastAsia"/>
                <w:sz w:val="24"/>
              </w:rPr>
              <w:t>支部团员申请入党人数较多，积极主动向党组织推荐优秀团员，与党组织衔接顺畅，有具体的“推优”名单。</w:t>
            </w:r>
          </w:p>
        </w:tc>
        <w:tc>
          <w:tcPr>
            <w:tcW w:w="964" w:type="dxa"/>
            <w:vAlign w:val="center"/>
          </w:tcPr>
          <w:p w14:paraId="1B10AAB4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9718D36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54063" w14:paraId="1A6613D2" w14:textId="77777777" w:rsidTr="00BC260F">
        <w:trPr>
          <w:trHeight w:val="1134"/>
          <w:jc w:val="center"/>
        </w:trPr>
        <w:tc>
          <w:tcPr>
            <w:tcW w:w="1271" w:type="dxa"/>
            <w:vAlign w:val="center"/>
          </w:tcPr>
          <w:p w14:paraId="61C604E5" w14:textId="77777777" w:rsidR="00654063" w:rsidRDefault="00E13DA9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自评定级</w:t>
            </w:r>
          </w:p>
        </w:tc>
        <w:tc>
          <w:tcPr>
            <w:tcW w:w="4043" w:type="dxa"/>
            <w:gridSpan w:val="2"/>
            <w:vAlign w:val="center"/>
          </w:tcPr>
          <w:p w14:paraId="04B6B80F" w14:textId="77777777" w:rsidR="00654063" w:rsidRDefault="00E13DA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___星团支部</w:t>
            </w:r>
          </w:p>
        </w:tc>
        <w:tc>
          <w:tcPr>
            <w:tcW w:w="2472" w:type="dxa"/>
            <w:vAlign w:val="center"/>
          </w:tcPr>
          <w:p w14:paraId="70BFDC61" w14:textId="77777777" w:rsidR="00654063" w:rsidRDefault="00E13DA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上级复核</w:t>
            </w:r>
          </w:p>
        </w:tc>
        <w:tc>
          <w:tcPr>
            <w:tcW w:w="2910" w:type="dxa"/>
            <w:vAlign w:val="center"/>
          </w:tcPr>
          <w:p w14:paraId="0B7679A4" w14:textId="77777777" w:rsidR="00654063" w:rsidRDefault="00E13DA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___星团支部</w:t>
            </w:r>
          </w:p>
        </w:tc>
        <w:tc>
          <w:tcPr>
            <w:tcW w:w="2911" w:type="dxa"/>
            <w:vAlign w:val="center"/>
          </w:tcPr>
          <w:p w14:paraId="5B253A8E" w14:textId="77777777" w:rsidR="00654063" w:rsidRDefault="00E13DA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总分</w:t>
            </w:r>
          </w:p>
        </w:tc>
        <w:tc>
          <w:tcPr>
            <w:tcW w:w="964" w:type="dxa"/>
            <w:vAlign w:val="center"/>
          </w:tcPr>
          <w:p w14:paraId="3E443958" w14:textId="77777777" w:rsidR="00654063" w:rsidRDefault="006540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A58C40D" w14:textId="77777777" w:rsidR="00654063" w:rsidRDefault="006540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91324BF" w14:textId="77777777" w:rsidR="00654063" w:rsidRDefault="00E13DA9">
      <w:pPr>
        <w:spacing w:beforeLines="50" w:before="156" w:afterLines="50" w:after="156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团支部负责人签字：_____________          团员代表签字：_____________        （团委盖章）       年  月  日</w:t>
      </w:r>
    </w:p>
    <w:sectPr w:rsidR="00654063" w:rsidSect="008556FC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E5F9" w14:textId="77777777" w:rsidR="00032031" w:rsidRDefault="00032031" w:rsidP="00486CAF">
      <w:r>
        <w:separator/>
      </w:r>
    </w:p>
  </w:endnote>
  <w:endnote w:type="continuationSeparator" w:id="0">
    <w:p w14:paraId="174ABA66" w14:textId="77777777" w:rsidR="00032031" w:rsidRDefault="00032031" w:rsidP="0048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319F" w14:textId="77777777" w:rsidR="00032031" w:rsidRDefault="00032031" w:rsidP="00486CAF">
      <w:r>
        <w:separator/>
      </w:r>
    </w:p>
  </w:footnote>
  <w:footnote w:type="continuationSeparator" w:id="0">
    <w:p w14:paraId="2B0E516D" w14:textId="77777777" w:rsidR="00032031" w:rsidRDefault="00032031" w:rsidP="0048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63"/>
    <w:rsid w:val="00021B6D"/>
    <w:rsid w:val="00032031"/>
    <w:rsid w:val="00072E4C"/>
    <w:rsid w:val="00085625"/>
    <w:rsid w:val="001B3F90"/>
    <w:rsid w:val="00342A6D"/>
    <w:rsid w:val="004619BB"/>
    <w:rsid w:val="00486CAF"/>
    <w:rsid w:val="00654063"/>
    <w:rsid w:val="006C32D0"/>
    <w:rsid w:val="008556FC"/>
    <w:rsid w:val="009B7A39"/>
    <w:rsid w:val="00B33E11"/>
    <w:rsid w:val="00B91608"/>
    <w:rsid w:val="00BC260F"/>
    <w:rsid w:val="00C71441"/>
    <w:rsid w:val="00CA06B3"/>
    <w:rsid w:val="00CD525A"/>
    <w:rsid w:val="00D03B3C"/>
    <w:rsid w:val="00E13DA9"/>
    <w:rsid w:val="00E765BF"/>
    <w:rsid w:val="00E87F11"/>
    <w:rsid w:val="33B7269C"/>
    <w:rsid w:val="446437DE"/>
    <w:rsid w:val="564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511D3"/>
  <w15:docId w15:val="{DA918C32-F09F-492F-9FD0-9E21971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6C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8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6CA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rsid w:val="00D03B3C"/>
    <w:rPr>
      <w:sz w:val="21"/>
      <w:szCs w:val="21"/>
    </w:rPr>
  </w:style>
  <w:style w:type="paragraph" w:styleId="a9">
    <w:name w:val="annotation text"/>
    <w:basedOn w:val="a"/>
    <w:link w:val="aa"/>
    <w:rsid w:val="00D03B3C"/>
    <w:pPr>
      <w:jc w:val="left"/>
    </w:pPr>
  </w:style>
  <w:style w:type="character" w:customStyle="1" w:styleId="aa">
    <w:name w:val="批注文字 字符"/>
    <w:basedOn w:val="a0"/>
    <w:link w:val="a9"/>
    <w:rsid w:val="00D03B3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03B3C"/>
    <w:rPr>
      <w:b/>
      <w:bCs/>
    </w:rPr>
  </w:style>
  <w:style w:type="character" w:customStyle="1" w:styleId="ac">
    <w:name w:val="批注主题 字符"/>
    <w:basedOn w:val="aa"/>
    <w:link w:val="ab"/>
    <w:rsid w:val="00D03B3C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892</Words>
  <Characters>240</Characters>
  <Application>Microsoft Office Word</Application>
  <DocSecurity>0</DocSecurity>
  <Lines>2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欣佩 王</cp:lastModifiedBy>
  <cp:revision>5</cp:revision>
  <dcterms:created xsi:type="dcterms:W3CDTF">2021-11-05T11:49:00Z</dcterms:created>
  <dcterms:modified xsi:type="dcterms:W3CDTF">2021-11-14T06:26:00Z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