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27F" w:rsidRDefault="005B6C49">
      <w:pPr>
        <w:autoSpaceDE w:val="0"/>
        <w:autoSpaceDN w:val="0"/>
        <w:adjustRightInd w:val="0"/>
        <w:snapToGrid w:val="0"/>
        <w:spacing w:line="600" w:lineRule="exact"/>
        <w:textAlignment w:val="baseline"/>
        <w:rPr>
          <w:rFonts w:ascii="黑体" w:eastAsia="黑体" w:hAnsi="黑体"/>
          <w:color w:val="000000"/>
          <w:szCs w:val="24"/>
        </w:rPr>
      </w:pPr>
      <w:r>
        <w:rPr>
          <w:rFonts w:ascii="黑体" w:eastAsia="黑体" w:hAnsi="黑体" w:hint="eastAsia"/>
          <w:color w:val="000000"/>
          <w:szCs w:val="24"/>
        </w:rPr>
        <w:t>附件</w:t>
      </w:r>
      <w:r w:rsidR="00DD3B24">
        <w:rPr>
          <w:rFonts w:ascii="黑体" w:eastAsia="黑体" w:hAnsi="黑体"/>
          <w:color w:val="000000"/>
          <w:szCs w:val="24"/>
        </w:rPr>
        <w:t>2</w:t>
      </w:r>
      <w:bookmarkStart w:id="0" w:name="_GoBack"/>
      <w:bookmarkEnd w:id="0"/>
    </w:p>
    <w:p w:rsidR="0007427F" w:rsidRDefault="005B6C49">
      <w:pPr>
        <w:spacing w:line="360" w:lineRule="auto"/>
        <w:ind w:firstLineChars="600" w:firstLine="2160"/>
        <w:jc w:val="left"/>
        <w:rPr>
          <w:rFonts w:ascii="方正小标宋简体" w:eastAsia="方正小标宋简体" w:hAnsi="仿宋" w:cs="宋体"/>
          <w:kern w:val="0"/>
          <w:sz w:val="36"/>
          <w:szCs w:val="36"/>
        </w:rPr>
      </w:pPr>
      <w:r>
        <w:rPr>
          <w:rFonts w:ascii="方正小标宋简体" w:eastAsia="方正小标宋简体" w:hAnsi="仿宋" w:cs="宋体" w:hint="eastAsia"/>
          <w:kern w:val="0"/>
          <w:sz w:val="36"/>
          <w:szCs w:val="36"/>
        </w:rPr>
        <w:t>2022年下半年四川省高等学校教师资格认定申请人员花名册</w:t>
      </w:r>
    </w:p>
    <w:tbl>
      <w:tblPr>
        <w:tblpPr w:leftFromText="180" w:rightFromText="180" w:vertAnchor="text" w:horzAnchor="margin" w:tblpY="38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568"/>
        <w:gridCol w:w="625"/>
        <w:gridCol w:w="703"/>
        <w:gridCol w:w="703"/>
        <w:gridCol w:w="703"/>
        <w:gridCol w:w="703"/>
        <w:gridCol w:w="1312"/>
        <w:gridCol w:w="947"/>
        <w:gridCol w:w="1190"/>
        <w:gridCol w:w="1434"/>
        <w:gridCol w:w="1678"/>
        <w:gridCol w:w="1190"/>
        <w:gridCol w:w="703"/>
      </w:tblGrid>
      <w:tr w:rsidR="000F7D51" w:rsidTr="000F7D51">
        <w:tc>
          <w:tcPr>
            <w:tcW w:w="0" w:type="auto"/>
            <w:gridSpan w:val="14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hAnsi="Times New Roman" w:hint="eastAsia"/>
                <w:sz w:val="24"/>
                <w:szCs w:val="32"/>
              </w:rPr>
              <w:t>学</w:t>
            </w:r>
            <w:r w:rsidR="003A310B">
              <w:rPr>
                <w:rFonts w:ascii="仿宋_GB2312" w:hAnsi="Times New Roman" w:hint="eastAsia"/>
                <w:sz w:val="24"/>
                <w:szCs w:val="32"/>
              </w:rPr>
              <w:t>院</w:t>
            </w:r>
            <w:r>
              <w:rPr>
                <w:rFonts w:ascii="仿宋_GB2312" w:hAnsi="Times New Roman" w:hint="eastAsia"/>
                <w:sz w:val="24"/>
                <w:szCs w:val="32"/>
              </w:rPr>
              <w:t>（盖章）</w:t>
            </w:r>
            <w:r>
              <w:rPr>
                <w:rFonts w:ascii="仿宋_GB2312" w:hAnsi="仿宋" w:cs="宋体" w:hint="eastAsia"/>
                <w:kern w:val="0"/>
                <w:sz w:val="24"/>
                <w:szCs w:val="24"/>
              </w:rPr>
              <w:t xml:space="preserve">：                                                 共计：       人  </w:t>
            </w:r>
          </w:p>
          <w:p w:rsidR="000F7D51" w:rsidRDefault="000F7D51" w:rsidP="000F7D51">
            <w:pPr>
              <w:rPr>
                <w:rFonts w:ascii="仿宋_GB2312" w:hAnsi="Times New Roman"/>
                <w:sz w:val="24"/>
                <w:szCs w:val="32"/>
              </w:rPr>
            </w:pPr>
            <w:r>
              <w:rPr>
                <w:rFonts w:ascii="仿宋_GB2312" w:hAnsi="仿宋" w:cs="宋体" w:hint="eastAsia"/>
                <w:kern w:val="0"/>
                <w:sz w:val="24"/>
                <w:szCs w:val="24"/>
              </w:rPr>
              <w:t xml:space="preserve">联系人：                                                       联系电话：   </w:t>
            </w:r>
          </w:p>
        </w:tc>
      </w:tr>
      <w:tr w:rsidR="000F7D51" w:rsidTr="000F7D51">
        <w:tc>
          <w:tcPr>
            <w:tcW w:w="0" w:type="auto"/>
            <w:vAlign w:val="center"/>
          </w:tcPr>
          <w:p w:rsidR="000F7D51" w:rsidRDefault="000F7D51" w:rsidP="000F7D51"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</w:tcPr>
          <w:p w:rsidR="000F7D51" w:rsidRDefault="000F7D51" w:rsidP="000F7D51"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  <w:szCs w:val="24"/>
              </w:rPr>
              <w:t>报名号</w:t>
            </w:r>
          </w:p>
        </w:tc>
        <w:tc>
          <w:tcPr>
            <w:tcW w:w="0" w:type="auto"/>
          </w:tcPr>
          <w:p w:rsidR="000F7D51" w:rsidRDefault="000F7D51" w:rsidP="000F7D51"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  <w:szCs w:val="24"/>
              </w:rPr>
              <w:t>申请学科</w:t>
            </w: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  <w:szCs w:val="24"/>
              </w:rPr>
              <w:t>普通话测试等级</w:t>
            </w: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  <w:szCs w:val="24"/>
              </w:rPr>
              <w:t>体检情况</w:t>
            </w: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  <w:szCs w:val="24"/>
              </w:rPr>
              <w:t>有无犯罪记录</w:t>
            </w: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  <w:szCs w:val="24"/>
              </w:rPr>
              <w:t>是否提供社保材料</w:t>
            </w: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  <w:szCs w:val="24"/>
              </w:rPr>
              <w:t>是否获得岗培合格证书</w:t>
            </w:r>
          </w:p>
        </w:tc>
        <w:tc>
          <w:tcPr>
            <w:tcW w:w="0" w:type="auto"/>
          </w:tcPr>
          <w:p w:rsidR="000F7D51" w:rsidRDefault="000F7D51" w:rsidP="000F7D51"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  <w:szCs w:val="24"/>
              </w:rPr>
              <w:t>能力测试成绩</w:t>
            </w: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0F7D51" w:rsidTr="000F7D51">
        <w:tc>
          <w:tcPr>
            <w:tcW w:w="0" w:type="auto"/>
            <w:vAlign w:val="center"/>
          </w:tcPr>
          <w:p w:rsidR="000F7D51" w:rsidRDefault="000F7D51" w:rsidP="000F7D51"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0F7D51" w:rsidRDefault="000F7D51" w:rsidP="000F7D51"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0F7D51" w:rsidRDefault="000F7D51" w:rsidP="000F7D51"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0F7D51" w:rsidRDefault="000F7D51" w:rsidP="000F7D51"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</w:tr>
      <w:tr w:rsidR="000F7D51" w:rsidTr="000F7D51">
        <w:tc>
          <w:tcPr>
            <w:tcW w:w="0" w:type="auto"/>
            <w:vAlign w:val="center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</w:tr>
      <w:tr w:rsidR="000F7D51" w:rsidTr="000F7D51">
        <w:tc>
          <w:tcPr>
            <w:tcW w:w="0" w:type="auto"/>
            <w:vAlign w:val="center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</w:tr>
      <w:tr w:rsidR="000F7D51" w:rsidTr="000F7D51">
        <w:tc>
          <w:tcPr>
            <w:tcW w:w="0" w:type="auto"/>
            <w:vAlign w:val="center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</w:tr>
      <w:tr w:rsidR="000F7D51" w:rsidTr="000F7D51">
        <w:tc>
          <w:tcPr>
            <w:tcW w:w="0" w:type="auto"/>
            <w:vAlign w:val="center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</w:tr>
      <w:tr w:rsidR="000F7D51" w:rsidTr="000F7D51">
        <w:tc>
          <w:tcPr>
            <w:tcW w:w="0" w:type="auto"/>
            <w:vAlign w:val="center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</w:tr>
      <w:tr w:rsidR="000F7D51" w:rsidTr="000F7D51">
        <w:tc>
          <w:tcPr>
            <w:tcW w:w="0" w:type="auto"/>
            <w:gridSpan w:val="2"/>
          </w:tcPr>
          <w:p w:rsidR="000F7D51" w:rsidRDefault="000F7D51" w:rsidP="000F7D51">
            <w:pPr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  <w:szCs w:val="24"/>
              </w:rPr>
              <w:t>填表说明</w:t>
            </w:r>
          </w:p>
        </w:tc>
        <w:tc>
          <w:tcPr>
            <w:tcW w:w="0" w:type="auto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1"/>
            <w:vAlign w:val="center"/>
          </w:tcPr>
          <w:p w:rsidR="000F7D51" w:rsidRDefault="000F7D51" w:rsidP="000F7D51">
            <w:pPr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  <w:szCs w:val="24"/>
              </w:rPr>
              <w:t>1.顺序按照报名号升序排列；2.“普通话测试等级”栏目填写“二级乙等”及以上等级，不填写具体成绩。符合免试条件的在“备注”栏标注“普通话免试”；3.“体检情况”填写“合格”或“不合格”；4.“有无犯罪记录”填写“有”或“无”；5.“是否提供社保材料”填写“是”或“否”；6.“是否获得岗培合格证书”填写“是”或“否”， “岗培合格证书”包含：《四川省高等学校青年教师职业技能（岗前）培训合格证书》《四川省高校教师教育科学理论自学考试合格证》《</w:t>
            </w:r>
            <w:r>
              <w:rPr>
                <w:rFonts w:ascii="仿宋_GB2312" w:hAnsi="仿宋" w:cs="宋体"/>
                <w:kern w:val="0"/>
                <w:sz w:val="24"/>
                <w:szCs w:val="24"/>
              </w:rPr>
              <w:t>高等学校新入职教师国培示范项目培训合格证书</w:t>
            </w:r>
            <w:r>
              <w:rPr>
                <w:rFonts w:ascii="仿宋_GB2312" w:hAnsi="仿宋" w:cs="宋体" w:hint="eastAsia"/>
                <w:kern w:val="0"/>
                <w:sz w:val="24"/>
                <w:szCs w:val="24"/>
              </w:rPr>
              <w:t>》。7.能力测试成绩填写“合格”或“不合格”。</w:t>
            </w:r>
          </w:p>
        </w:tc>
      </w:tr>
    </w:tbl>
    <w:p w:rsidR="0007427F" w:rsidRDefault="0007427F" w:rsidP="000F7D51">
      <w:pPr>
        <w:snapToGrid w:val="0"/>
        <w:textAlignment w:val="baseline"/>
      </w:pPr>
    </w:p>
    <w:sectPr w:rsidR="0007427F" w:rsidSect="000F7D51">
      <w:footerReference w:type="even" r:id="rId7"/>
      <w:footerReference w:type="default" r:id="rId8"/>
      <w:pgSz w:w="16838" w:h="11906" w:orient="landscape"/>
      <w:pgMar w:top="1588" w:right="2098" w:bottom="1474" w:left="1985" w:header="1701" w:footer="1588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CE" w:rsidRDefault="000925CE">
      <w:r>
        <w:separator/>
      </w:r>
    </w:p>
  </w:endnote>
  <w:endnote w:type="continuationSeparator" w:id="0">
    <w:p w:rsidR="000925CE" w:rsidRDefault="0009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27F" w:rsidRDefault="005B6C49">
    <w:pPr>
      <w:pStyle w:val="a3"/>
      <w:framePr w:wrap="around" w:vAnchor="text" w:hAnchor="margin" w:xAlign="outside" w:y="1"/>
      <w:ind w:leftChars="100" w:left="320"/>
      <w:rPr>
        <w:rStyle w:val="a5"/>
        <w:rFonts w:ascii="宋体" w:eastAsia="宋体" w:hAnsi="宋体"/>
        <w:sz w:val="28"/>
        <w:szCs w:val="28"/>
      </w:rPr>
    </w:pPr>
    <w:r>
      <w:rPr>
        <w:rStyle w:val="a5"/>
        <w:rFonts w:ascii="宋体" w:eastAsia="宋体" w:hAnsi="宋体" w:hint="eastAsia"/>
        <w:sz w:val="28"/>
        <w:szCs w:val="28"/>
      </w:rPr>
      <w:t xml:space="preserve">— </w:t>
    </w:r>
    <w:r>
      <w:rPr>
        <w:rStyle w:val="a5"/>
        <w:rFonts w:ascii="宋体" w:eastAsia="宋体" w:hAnsi="宋体"/>
        <w:sz w:val="28"/>
        <w:szCs w:val="28"/>
      </w:rPr>
      <w:fldChar w:fldCharType="begin"/>
    </w:r>
    <w:r>
      <w:rPr>
        <w:rStyle w:val="a5"/>
        <w:rFonts w:ascii="宋体" w:eastAsia="宋体" w:hAnsi="宋体"/>
        <w:sz w:val="28"/>
        <w:szCs w:val="28"/>
      </w:rPr>
      <w:instrText xml:space="preserve">PAGE  </w:instrText>
    </w:r>
    <w:r>
      <w:rPr>
        <w:rStyle w:val="a5"/>
        <w:rFonts w:ascii="宋体" w:eastAsia="宋体" w:hAnsi="宋体"/>
        <w:sz w:val="28"/>
        <w:szCs w:val="28"/>
      </w:rPr>
      <w:fldChar w:fldCharType="separate"/>
    </w:r>
    <w:r>
      <w:rPr>
        <w:rStyle w:val="a5"/>
        <w:rFonts w:ascii="宋体" w:eastAsia="宋体" w:hAnsi="宋体"/>
        <w:sz w:val="28"/>
        <w:szCs w:val="28"/>
      </w:rPr>
      <w:t>10</w:t>
    </w:r>
    <w:r>
      <w:rPr>
        <w:rStyle w:val="a5"/>
        <w:rFonts w:ascii="宋体" w:eastAsia="宋体" w:hAnsi="宋体"/>
        <w:sz w:val="28"/>
        <w:szCs w:val="28"/>
      </w:rPr>
      <w:fldChar w:fldCharType="end"/>
    </w:r>
    <w:r>
      <w:rPr>
        <w:rStyle w:val="a5"/>
        <w:rFonts w:ascii="宋体" w:eastAsia="宋体" w:hAnsi="宋体" w:hint="eastAsia"/>
        <w:sz w:val="28"/>
        <w:szCs w:val="28"/>
      </w:rPr>
      <w:t xml:space="preserve"> —</w:t>
    </w:r>
  </w:p>
  <w:p w:rsidR="0007427F" w:rsidRDefault="0007427F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27F" w:rsidRDefault="005B6C49">
    <w:pPr>
      <w:pStyle w:val="a3"/>
      <w:framePr w:wrap="around" w:vAnchor="text" w:hAnchor="margin" w:xAlign="outside" w:y="1"/>
      <w:ind w:rightChars="100" w:right="320"/>
      <w:rPr>
        <w:rStyle w:val="a5"/>
        <w:rFonts w:ascii="宋体" w:eastAsia="宋体" w:hAnsi="宋体"/>
        <w:sz w:val="28"/>
        <w:szCs w:val="28"/>
      </w:rPr>
    </w:pPr>
    <w:r>
      <w:rPr>
        <w:rStyle w:val="a5"/>
        <w:rFonts w:ascii="宋体" w:eastAsia="宋体" w:hAnsi="宋体" w:hint="eastAsia"/>
        <w:sz w:val="28"/>
        <w:szCs w:val="28"/>
      </w:rPr>
      <w:t xml:space="preserve">— </w:t>
    </w:r>
    <w:r>
      <w:rPr>
        <w:rStyle w:val="a5"/>
        <w:rFonts w:ascii="宋体" w:eastAsia="宋体" w:hAnsi="宋体"/>
        <w:sz w:val="28"/>
        <w:szCs w:val="28"/>
      </w:rPr>
      <w:fldChar w:fldCharType="begin"/>
    </w:r>
    <w:r>
      <w:rPr>
        <w:rStyle w:val="a5"/>
        <w:rFonts w:ascii="宋体" w:eastAsia="宋体" w:hAnsi="宋体"/>
        <w:sz w:val="28"/>
        <w:szCs w:val="28"/>
      </w:rPr>
      <w:instrText xml:space="preserve">PAGE  </w:instrText>
    </w:r>
    <w:r>
      <w:rPr>
        <w:rStyle w:val="a5"/>
        <w:rFonts w:ascii="宋体" w:eastAsia="宋体" w:hAnsi="宋体"/>
        <w:sz w:val="28"/>
        <w:szCs w:val="28"/>
      </w:rPr>
      <w:fldChar w:fldCharType="separate"/>
    </w:r>
    <w:r w:rsidR="00DD3B24">
      <w:rPr>
        <w:rStyle w:val="a5"/>
        <w:rFonts w:ascii="宋体" w:eastAsia="宋体" w:hAnsi="宋体"/>
        <w:noProof/>
        <w:sz w:val="28"/>
        <w:szCs w:val="28"/>
      </w:rPr>
      <w:t>1</w:t>
    </w:r>
    <w:r>
      <w:rPr>
        <w:rStyle w:val="a5"/>
        <w:rFonts w:ascii="宋体" w:eastAsia="宋体" w:hAnsi="宋体"/>
        <w:sz w:val="28"/>
        <w:szCs w:val="28"/>
      </w:rPr>
      <w:fldChar w:fldCharType="end"/>
    </w:r>
    <w:r>
      <w:rPr>
        <w:rStyle w:val="a5"/>
        <w:rFonts w:ascii="宋体" w:eastAsia="宋体" w:hAnsi="宋体" w:hint="eastAsia"/>
        <w:sz w:val="28"/>
        <w:szCs w:val="28"/>
      </w:rPr>
      <w:t xml:space="preserve"> —</w:t>
    </w:r>
  </w:p>
  <w:p w:rsidR="0007427F" w:rsidRDefault="0007427F">
    <w:pPr>
      <w:pStyle w:val="a3"/>
      <w:ind w:right="567" w:firstLine="35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CE" w:rsidRDefault="000925CE">
      <w:r>
        <w:separator/>
      </w:r>
    </w:p>
  </w:footnote>
  <w:footnote w:type="continuationSeparator" w:id="0">
    <w:p w:rsidR="000925CE" w:rsidRDefault="00092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3tTAwMzUyNTYxszBS0lEKTi0uzszPAykwrAUAFvisRywAAAA="/>
    <w:docVar w:name="commondata" w:val="eyJoZGlkIjoiYTVmYzBiOGMwYzQ3MTA4ZGQ0OTc4OTUwMWM3YTk1YTAifQ=="/>
  </w:docVars>
  <w:rsids>
    <w:rsidRoot w:val="295924DC"/>
    <w:rsid w:val="0007427F"/>
    <w:rsid w:val="000925CE"/>
    <w:rsid w:val="000F7D51"/>
    <w:rsid w:val="003A310B"/>
    <w:rsid w:val="005071D9"/>
    <w:rsid w:val="005B6C49"/>
    <w:rsid w:val="007E2C4B"/>
    <w:rsid w:val="007E33D4"/>
    <w:rsid w:val="00926524"/>
    <w:rsid w:val="00B10147"/>
    <w:rsid w:val="00BC3408"/>
    <w:rsid w:val="00DD3B24"/>
    <w:rsid w:val="2959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13E8F56"/>
  <w15:docId w15:val="{D5888D9C-46CE-4670-AAEC-FEDAD5D8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5">
    <w:name w:val="page number"/>
    <w:uiPriority w:val="99"/>
    <w:unhideWhenUsed/>
    <w:qFormat/>
  </w:style>
  <w:style w:type="paragraph" w:styleId="a6">
    <w:name w:val="header"/>
    <w:basedOn w:val="a"/>
    <w:link w:val="a7"/>
    <w:rsid w:val="00BC34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BC3408"/>
    <w:rPr>
      <w:rFonts w:ascii="Calibri" w:eastAsia="仿宋_GB2312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教师资格认定中心</dc:creator>
  <cp:lastModifiedBy>wx</cp:lastModifiedBy>
  <cp:revision>9</cp:revision>
  <cp:lastPrinted>2022-09-22T01:21:00Z</cp:lastPrinted>
  <dcterms:created xsi:type="dcterms:W3CDTF">2022-09-16T01:27:00Z</dcterms:created>
  <dcterms:modified xsi:type="dcterms:W3CDTF">2022-10-09T08:27:00Z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24A69FBB1D224161ADDB582B47BA12C8</vt:lpwstr>
  </property>
</Properties>
</file>