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1" w:line="219" w:lineRule="auto"/>
        <w:ind w:left="145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20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附</w:t>
      </w:r>
      <w:r>
        <w:rPr>
          <w:rFonts w:ascii="宋体" w:hAnsi="宋体" w:eastAsia="宋体" w:cs="宋体"/>
          <w:spacing w:val="-17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件</w:t>
      </w:r>
      <w:r>
        <w:rPr>
          <w:rFonts w:ascii="宋体" w:hAnsi="宋体" w:eastAsia="宋体" w:cs="宋体"/>
          <w:spacing w:val="-17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pacing w:val="-17"/>
          <w:sz w:val="28"/>
          <w:szCs w:val="28"/>
          <w:lang w:val="en-US" w:eastAsia="zh-CN"/>
        </w:rPr>
        <w:t>2</w:t>
      </w:r>
    </w:p>
    <w:p>
      <w:pPr>
        <w:spacing w:before="250" w:line="226" w:lineRule="auto"/>
        <w:ind w:left="750"/>
        <w:rPr>
          <w:rFonts w:ascii="黑体" w:hAnsi="黑体" w:eastAsia="黑体" w:cs="黑体"/>
          <w:sz w:val="35"/>
          <w:szCs w:val="35"/>
        </w:rPr>
      </w:pPr>
      <w:bookmarkStart w:id="0" w:name="_GoBack"/>
      <w:r>
        <w:rPr>
          <w:rFonts w:ascii="黑体" w:hAnsi="黑体" w:eastAsia="黑体" w:cs="黑体"/>
          <w:spacing w:val="1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交</w:t>
      </w:r>
      <w:r>
        <w:rPr>
          <w:rFonts w:ascii="黑体" w:hAnsi="黑体" w:eastAsia="黑体" w:cs="黑体"/>
          <w:spacing w:val="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通运输与物流学院本科生发展性评价加分申请表</w:t>
      </w:r>
    </w:p>
    <w:bookmarkEnd w:id="0"/>
    <w:p>
      <w:pPr>
        <w:spacing w:line="64" w:lineRule="exact"/>
      </w:pPr>
    </w:p>
    <w:tbl>
      <w:tblPr>
        <w:tblStyle w:val="4"/>
        <w:tblW w:w="97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7"/>
        <w:gridCol w:w="1139"/>
        <w:gridCol w:w="1679"/>
        <w:gridCol w:w="1919"/>
        <w:gridCol w:w="1304"/>
        <w:gridCol w:w="1095"/>
        <w:gridCol w:w="10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597" w:type="dxa"/>
            <w:vAlign w:val="top"/>
          </w:tcPr>
          <w:p>
            <w:pPr>
              <w:spacing w:before="224" w:line="227" w:lineRule="auto"/>
              <w:ind w:left="5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281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9" w:type="dxa"/>
            <w:vAlign w:val="top"/>
          </w:tcPr>
          <w:p>
            <w:pPr>
              <w:spacing w:before="223" w:line="229" w:lineRule="auto"/>
              <w:ind w:left="6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340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97" w:type="dxa"/>
            <w:vAlign w:val="top"/>
          </w:tcPr>
          <w:p>
            <w:pPr>
              <w:spacing w:before="220" w:line="229" w:lineRule="auto"/>
              <w:ind w:left="5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班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</w:t>
            </w:r>
          </w:p>
        </w:tc>
        <w:tc>
          <w:tcPr>
            <w:tcW w:w="281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9" w:type="dxa"/>
            <w:vAlign w:val="top"/>
          </w:tcPr>
          <w:p>
            <w:pPr>
              <w:spacing w:before="220" w:line="230" w:lineRule="auto"/>
              <w:ind w:left="6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电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话</w:t>
            </w:r>
          </w:p>
        </w:tc>
        <w:tc>
          <w:tcPr>
            <w:tcW w:w="340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97" w:type="dxa"/>
            <w:vAlign w:val="top"/>
          </w:tcPr>
          <w:p>
            <w:pPr>
              <w:spacing w:before="219" w:line="228" w:lineRule="auto"/>
              <w:ind w:left="3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加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分项目</w:t>
            </w:r>
          </w:p>
        </w:tc>
        <w:tc>
          <w:tcPr>
            <w:tcW w:w="1139" w:type="dxa"/>
            <w:vAlign w:val="top"/>
          </w:tcPr>
          <w:p>
            <w:pPr>
              <w:spacing w:before="219" w:line="228" w:lineRule="auto"/>
              <w:ind w:left="3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级别</w:t>
            </w:r>
          </w:p>
        </w:tc>
        <w:tc>
          <w:tcPr>
            <w:tcW w:w="3598" w:type="dxa"/>
            <w:gridSpan w:val="2"/>
            <w:vAlign w:val="top"/>
          </w:tcPr>
          <w:p>
            <w:pPr>
              <w:spacing w:before="220" w:line="227" w:lineRule="auto"/>
              <w:ind w:left="7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奖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项名称和获奖等级</w:t>
            </w:r>
          </w:p>
        </w:tc>
        <w:tc>
          <w:tcPr>
            <w:tcW w:w="1304" w:type="dxa"/>
            <w:vAlign w:val="top"/>
          </w:tcPr>
          <w:p>
            <w:pPr>
              <w:spacing w:before="220" w:line="227" w:lineRule="auto"/>
              <w:ind w:left="1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获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奖时间</w:t>
            </w:r>
          </w:p>
        </w:tc>
        <w:tc>
          <w:tcPr>
            <w:tcW w:w="1095" w:type="dxa"/>
            <w:vAlign w:val="top"/>
          </w:tcPr>
          <w:p>
            <w:pPr>
              <w:spacing w:before="219" w:line="228" w:lineRule="auto"/>
              <w:ind w:left="3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加分</w:t>
            </w:r>
          </w:p>
        </w:tc>
        <w:tc>
          <w:tcPr>
            <w:tcW w:w="1009" w:type="dxa"/>
            <w:vAlign w:val="top"/>
          </w:tcPr>
          <w:p>
            <w:pPr>
              <w:spacing w:before="63" w:line="312" w:lineRule="exact"/>
              <w:ind w:left="2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position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审核</w:t>
            </w:r>
          </w:p>
          <w:p>
            <w:pPr>
              <w:spacing w:line="228" w:lineRule="auto"/>
              <w:ind w:left="2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加分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597" w:type="dxa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65" w:line="301" w:lineRule="auto"/>
              <w:ind w:left="592" w:right="108" w:hanging="4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技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、学科竞赛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加分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5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5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5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597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5" w:line="301" w:lineRule="auto"/>
              <w:ind w:left="592" w:right="166" w:hanging="4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其他科创活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加分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5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5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5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597" w:type="dxa"/>
            <w:vAlign w:val="top"/>
          </w:tcPr>
          <w:p>
            <w:pPr>
              <w:spacing w:before="224" w:line="228" w:lineRule="auto"/>
              <w:ind w:left="1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术论文加分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597" w:type="dxa"/>
            <w:vAlign w:val="top"/>
          </w:tcPr>
          <w:p>
            <w:pPr>
              <w:spacing w:before="197" w:line="228" w:lineRule="auto"/>
              <w:ind w:left="3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利加分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597" w:type="dxa"/>
            <w:vMerge w:val="restart"/>
            <w:tcBorders>
              <w:bottom w:val="nil"/>
            </w:tcBorders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</w:p>
          <w:p>
            <w:pPr>
              <w:spacing w:before="65" w:line="227" w:lineRule="auto"/>
              <w:ind w:left="1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社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会工作加分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5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597" w:type="dxa"/>
            <w:vMerge w:val="restart"/>
            <w:tcBorders>
              <w:bottom w:val="nil"/>
            </w:tcBorders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spacing w:before="65" w:line="228" w:lineRule="auto"/>
              <w:ind w:left="1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体竞赛加分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5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597" w:type="dxa"/>
            <w:vAlign w:val="top"/>
          </w:tcPr>
          <w:p>
            <w:pPr>
              <w:spacing w:before="226" w:line="228" w:lineRule="auto"/>
              <w:ind w:left="1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班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团表彰加分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597" w:type="dxa"/>
            <w:vAlign w:val="top"/>
          </w:tcPr>
          <w:p>
            <w:pPr>
              <w:spacing w:before="84" w:line="259" w:lineRule="auto"/>
              <w:ind w:left="592" w:right="166" w:hanging="4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其他创新训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练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计划</w:t>
            </w: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9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597" w:type="dxa"/>
            <w:vAlign w:val="top"/>
          </w:tcPr>
          <w:p>
            <w:pPr>
              <w:spacing w:before="243" w:line="228" w:lineRule="auto"/>
              <w:ind w:left="3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加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分合计</w:t>
            </w:r>
          </w:p>
        </w:tc>
        <w:tc>
          <w:tcPr>
            <w:tcW w:w="7136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11906" w:h="16839"/>
      <w:pgMar w:top="1431" w:right="1191" w:bottom="0" w:left="96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QwM2YyMDBkYmM4MDViZmFkNmI1MWZmZDRhODI0MzYifQ=="/>
  </w:docVars>
  <w:rsids>
    <w:rsidRoot w:val="00000000"/>
    <w:rsid w:val="7BA53F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115</Words>
  <Characters>116</Characters>
  <TotalTime>0</TotalTime>
  <ScaleCrop>false</ScaleCrop>
  <LinksUpToDate>false</LinksUpToDate>
  <CharactersWithSpaces>128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2023-07-12T08:21:57Z</dcterms:created>
  <dc:creator>Lenovo</dc:creator>
  <cp:lastModifiedBy>QYi</cp:lastModifiedBy>
  <dcterms:modified xsi:type="dcterms:W3CDTF">2023-07-12T08:22:09Z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2023-07-12T16:21:34Z</vt:filetime>
  </property>
  <property fmtid="{D5CDD505-2E9C-101B-9397-08002B2CF9AE}" pid="4" name="KSOProductBuildVer">
    <vt:lpwstr>2052-11.1.0.14309</vt:lpwstr>
  </property>
  <property fmtid="{D5CDD505-2E9C-101B-9397-08002B2CF9AE}" pid="5" name="ICV">
    <vt:lpwstr>45944EED8A4A406B910B8080AD1C15CA_12</vt:lpwstr>
  </property>
</Properties>
</file>